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97" w:rsidRPr="00903D91" w:rsidRDefault="003449DB" w:rsidP="00497626">
      <w:pPr>
        <w:jc w:val="center"/>
        <w:rPr>
          <w:rFonts w:ascii="Arial" w:hAnsi="Arial" w:cs="Arial"/>
          <w:b/>
        </w:rPr>
      </w:pPr>
      <w:r>
        <w:rPr>
          <w:rFonts w:ascii="Arial" w:hAnsi="Arial" w:cs="Arial"/>
          <w:b/>
        </w:rPr>
        <w:t>563156</w:t>
      </w:r>
      <w:r w:rsidR="00C63C97" w:rsidRPr="00903D91">
        <w:rPr>
          <w:rFonts w:ascii="Arial" w:hAnsi="Arial" w:cs="Arial"/>
          <w:b/>
        </w:rPr>
        <w:t xml:space="preserve">REGLAMENTO PARA EL USO DE LAS INFRAESTRUCTURAS DOCENTES DE </w:t>
      </w:r>
      <w:smartTag w:uri="urn:schemas-microsoft-com:office:smarttags" w:element="PersonName">
        <w:smartTagPr>
          <w:attr w:name="ProductID" w:val="LA XXXXXXXXXX"/>
        </w:smartTagPr>
        <w:r w:rsidR="00C63C97" w:rsidRPr="00903D91">
          <w:rPr>
            <w:rFonts w:ascii="Arial" w:hAnsi="Arial" w:cs="Arial"/>
            <w:b/>
          </w:rPr>
          <w:t>LA XXXXXXXXXX</w:t>
        </w:r>
      </w:smartTag>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b/>
          <w:u w:val="single"/>
        </w:rPr>
      </w:pPr>
      <w:r w:rsidRPr="00903D91">
        <w:rPr>
          <w:rFonts w:ascii="Arial" w:hAnsi="Arial" w:cs="Arial"/>
          <w:b/>
          <w:u w:val="single"/>
        </w:rPr>
        <w:t>ÍNDICE</w:t>
      </w:r>
    </w:p>
    <w:p w:rsidR="00C63C97" w:rsidRPr="00903D91" w:rsidRDefault="00C63C97" w:rsidP="00C63C97">
      <w:pPr>
        <w:jc w:val="both"/>
        <w:rPr>
          <w:rFonts w:ascii="Arial" w:hAnsi="Arial" w:cs="Arial"/>
          <w:b/>
          <w:u w:val="single"/>
        </w:rPr>
      </w:pPr>
      <w:r w:rsidRPr="00903D91">
        <w:rPr>
          <w:rFonts w:ascii="Arial" w:hAnsi="Arial" w:cs="Arial"/>
        </w:rPr>
        <w:t>-0. INTRODUCCIÓN</w:t>
      </w:r>
    </w:p>
    <w:p w:rsidR="00C63C97" w:rsidRPr="00903D91" w:rsidRDefault="00C63C97" w:rsidP="00C63C97">
      <w:pPr>
        <w:jc w:val="both"/>
        <w:rPr>
          <w:rFonts w:ascii="Arial" w:hAnsi="Arial" w:cs="Arial"/>
          <w:b/>
          <w:u w:val="single"/>
        </w:rPr>
      </w:pPr>
      <w:r w:rsidRPr="00903D91">
        <w:rPr>
          <w:rFonts w:ascii="Arial" w:hAnsi="Arial" w:cs="Arial"/>
        </w:rPr>
        <w:t xml:space="preserve">-1. NORMATIVA GENERAL DE USO DE LOS TALLERES Y LABORATORIOS DE </w:t>
      </w:r>
      <w:smartTag w:uri="urn:schemas-microsoft-com:office:smarttags" w:element="PersonName">
        <w:smartTagPr>
          <w:attr w:name="ProductID" w:val="LA FACULTAD DE"/>
        </w:smartTagPr>
        <w:r w:rsidRPr="00903D91">
          <w:rPr>
            <w:rFonts w:ascii="Arial" w:hAnsi="Arial" w:cs="Arial"/>
          </w:rPr>
          <w:t>LA FACULTAD DE</w:t>
        </w:r>
      </w:smartTag>
      <w:r w:rsidRPr="00903D91">
        <w:rPr>
          <w:rFonts w:ascii="Arial" w:hAnsi="Arial" w:cs="Arial"/>
        </w:rPr>
        <w:t xml:space="preserve"> </w:t>
      </w:r>
      <w:r w:rsidR="00C53D5C">
        <w:rPr>
          <w:rFonts w:ascii="Arial" w:hAnsi="Arial" w:cs="Arial"/>
        </w:rPr>
        <w:t>XXXXXXXXX</w:t>
      </w:r>
    </w:p>
    <w:p w:rsidR="00C63C97" w:rsidRPr="00903D91" w:rsidRDefault="00C63C97" w:rsidP="00C63C97">
      <w:pPr>
        <w:widowControl w:val="0"/>
        <w:autoSpaceDE w:val="0"/>
        <w:autoSpaceDN w:val="0"/>
        <w:adjustRightInd w:val="0"/>
        <w:ind w:left="360"/>
        <w:jc w:val="both"/>
        <w:rPr>
          <w:rFonts w:ascii="Arial" w:hAnsi="Arial" w:cs="Arial"/>
        </w:rPr>
      </w:pPr>
      <w:r w:rsidRPr="00903D91">
        <w:rPr>
          <w:rFonts w:ascii="Arial" w:hAnsi="Arial" w:cs="Arial"/>
        </w:rPr>
        <w:t>1.1.- Normas básicas de uso.</w:t>
      </w:r>
    </w:p>
    <w:p w:rsidR="00C63C97" w:rsidRPr="00903D91" w:rsidRDefault="00C63C97" w:rsidP="00C63C97">
      <w:pPr>
        <w:widowControl w:val="0"/>
        <w:autoSpaceDE w:val="0"/>
        <w:autoSpaceDN w:val="0"/>
        <w:adjustRightInd w:val="0"/>
        <w:ind w:left="360"/>
        <w:jc w:val="both"/>
        <w:rPr>
          <w:rFonts w:ascii="Arial" w:hAnsi="Arial" w:cs="Arial"/>
        </w:rPr>
      </w:pPr>
      <w:r w:rsidRPr="00903D91">
        <w:rPr>
          <w:rFonts w:ascii="Arial" w:hAnsi="Arial" w:cs="Arial"/>
        </w:rPr>
        <w:t xml:space="preserve">1.2.- Atención y Horarios de los Talleres y Laboratorios de </w:t>
      </w:r>
      <w:smartTag w:uri="urn:schemas-microsoft-com:office:smarttags" w:element="PersonName">
        <w:smartTagPr>
          <w:attr w:name="ProductID" w:val="la Facultad"/>
        </w:smartTagPr>
        <w:r w:rsidRPr="00903D91">
          <w:rPr>
            <w:rFonts w:ascii="Arial" w:hAnsi="Arial" w:cs="Arial"/>
          </w:rPr>
          <w:t>la Facultad</w:t>
        </w:r>
      </w:smartTag>
      <w:r w:rsidRPr="00903D91">
        <w:rPr>
          <w:rFonts w:ascii="Arial" w:hAnsi="Arial" w:cs="Arial"/>
        </w:rPr>
        <w:t xml:space="preserve"> de </w:t>
      </w:r>
      <w:r w:rsidR="00C53D5C">
        <w:rPr>
          <w:rFonts w:ascii="Arial" w:hAnsi="Arial" w:cs="Arial"/>
        </w:rPr>
        <w:t>XXXXXXXX.</w:t>
      </w:r>
    </w:p>
    <w:p w:rsidR="00C63C97" w:rsidRPr="00903D91" w:rsidRDefault="00C63C97" w:rsidP="00C63C97">
      <w:pPr>
        <w:widowControl w:val="0"/>
        <w:autoSpaceDE w:val="0"/>
        <w:autoSpaceDN w:val="0"/>
        <w:adjustRightInd w:val="0"/>
        <w:ind w:left="360"/>
        <w:jc w:val="both"/>
        <w:rPr>
          <w:rFonts w:ascii="Arial" w:hAnsi="Arial" w:cs="Arial"/>
        </w:rPr>
      </w:pPr>
      <w:r w:rsidRPr="00903D91">
        <w:rPr>
          <w:rFonts w:ascii="Arial" w:hAnsi="Arial" w:cs="Arial"/>
        </w:rPr>
        <w:t>1.3.- Solicitud de utilización de Talleres fuera de horario de clase y prácticas libres.</w:t>
      </w:r>
    </w:p>
    <w:p w:rsidR="00C63C97" w:rsidRPr="00903D91" w:rsidRDefault="00C63C97" w:rsidP="00C63C97">
      <w:pPr>
        <w:widowControl w:val="0"/>
        <w:autoSpaceDE w:val="0"/>
        <w:autoSpaceDN w:val="0"/>
        <w:adjustRightInd w:val="0"/>
        <w:ind w:left="360" w:firstLine="348"/>
        <w:jc w:val="both"/>
        <w:rPr>
          <w:rFonts w:ascii="Arial" w:hAnsi="Arial" w:cs="Arial"/>
        </w:rPr>
      </w:pPr>
      <w:r w:rsidRPr="00903D91">
        <w:rPr>
          <w:rFonts w:ascii="Arial" w:hAnsi="Arial" w:cs="Arial"/>
        </w:rPr>
        <w:t>1.3.1. SOLICITUDES DE LOS ALUMNOS</w:t>
      </w:r>
    </w:p>
    <w:p w:rsidR="00C63C97" w:rsidRPr="00903D91" w:rsidRDefault="00C63C97" w:rsidP="00C63C97">
      <w:pPr>
        <w:widowControl w:val="0"/>
        <w:autoSpaceDE w:val="0"/>
        <w:autoSpaceDN w:val="0"/>
        <w:adjustRightInd w:val="0"/>
        <w:ind w:left="360" w:firstLine="348"/>
        <w:jc w:val="both"/>
        <w:rPr>
          <w:rFonts w:ascii="Arial" w:hAnsi="Arial" w:cs="Arial"/>
        </w:rPr>
      </w:pPr>
      <w:r w:rsidRPr="00903D91">
        <w:rPr>
          <w:rFonts w:ascii="Arial" w:hAnsi="Arial" w:cs="Arial"/>
        </w:rPr>
        <w:tab/>
        <w:t xml:space="preserve">1.3.1. A Talleres </w:t>
      </w:r>
      <w:r w:rsidR="00660FB3">
        <w:rPr>
          <w:rFonts w:ascii="Arial" w:hAnsi="Arial" w:cs="Arial"/>
        </w:rPr>
        <w:t>y laboratorios A</w:t>
      </w:r>
    </w:p>
    <w:p w:rsidR="00C63C97" w:rsidRPr="00903D91" w:rsidRDefault="00C63C97" w:rsidP="00C63C97">
      <w:pPr>
        <w:widowControl w:val="0"/>
        <w:autoSpaceDE w:val="0"/>
        <w:autoSpaceDN w:val="0"/>
        <w:adjustRightInd w:val="0"/>
        <w:ind w:left="360" w:firstLine="348"/>
        <w:jc w:val="both"/>
        <w:rPr>
          <w:rFonts w:ascii="Arial" w:hAnsi="Arial" w:cs="Arial"/>
        </w:rPr>
      </w:pPr>
      <w:r w:rsidRPr="00903D91">
        <w:rPr>
          <w:rFonts w:ascii="Arial" w:hAnsi="Arial" w:cs="Arial"/>
        </w:rPr>
        <w:tab/>
        <w:t xml:space="preserve">1.3.1. B Talleres </w:t>
      </w:r>
      <w:r w:rsidR="00660FB3">
        <w:rPr>
          <w:rFonts w:ascii="Arial" w:hAnsi="Arial" w:cs="Arial"/>
        </w:rPr>
        <w:t xml:space="preserve">y laboratorios </w:t>
      </w:r>
      <w:r w:rsidRPr="00903D91">
        <w:rPr>
          <w:rFonts w:ascii="Arial" w:hAnsi="Arial" w:cs="Arial"/>
        </w:rPr>
        <w:t>B</w:t>
      </w:r>
    </w:p>
    <w:p w:rsidR="00C63C97" w:rsidRPr="00903D91" w:rsidRDefault="00C63C97" w:rsidP="00C63C97">
      <w:pPr>
        <w:widowControl w:val="0"/>
        <w:autoSpaceDE w:val="0"/>
        <w:autoSpaceDN w:val="0"/>
        <w:adjustRightInd w:val="0"/>
        <w:ind w:left="360" w:firstLine="348"/>
        <w:jc w:val="both"/>
        <w:rPr>
          <w:rFonts w:ascii="Arial" w:hAnsi="Arial" w:cs="Arial"/>
        </w:rPr>
      </w:pPr>
      <w:r w:rsidRPr="00903D91">
        <w:rPr>
          <w:rFonts w:ascii="Arial" w:hAnsi="Arial" w:cs="Arial"/>
        </w:rPr>
        <w:tab/>
        <w:t xml:space="preserve">1.3.1. C Talleres </w:t>
      </w:r>
      <w:r w:rsidR="00660FB3">
        <w:rPr>
          <w:rFonts w:ascii="Arial" w:hAnsi="Arial" w:cs="Arial"/>
        </w:rPr>
        <w:t xml:space="preserve">y laboratorios </w:t>
      </w:r>
      <w:r w:rsidRPr="00903D91">
        <w:rPr>
          <w:rFonts w:ascii="Arial" w:hAnsi="Arial" w:cs="Arial"/>
        </w:rPr>
        <w:t>C</w:t>
      </w:r>
    </w:p>
    <w:p w:rsidR="00C63C97" w:rsidRPr="00903D91" w:rsidRDefault="00C63C97" w:rsidP="00C63C97">
      <w:pPr>
        <w:widowControl w:val="0"/>
        <w:autoSpaceDE w:val="0"/>
        <w:autoSpaceDN w:val="0"/>
        <w:adjustRightInd w:val="0"/>
        <w:ind w:left="360" w:firstLine="348"/>
        <w:jc w:val="both"/>
        <w:rPr>
          <w:rFonts w:ascii="Arial" w:hAnsi="Arial" w:cs="Arial"/>
        </w:rPr>
      </w:pPr>
      <w:r w:rsidRPr="00903D91">
        <w:rPr>
          <w:rFonts w:ascii="Arial" w:hAnsi="Arial" w:cs="Arial"/>
        </w:rPr>
        <w:t>1.3.2. SOLICITUDES DE LOS PROFESORES</w:t>
      </w:r>
    </w:p>
    <w:p w:rsidR="00C63C97" w:rsidRPr="00903D91" w:rsidRDefault="00C63C97" w:rsidP="00C63C97">
      <w:pPr>
        <w:widowControl w:val="0"/>
        <w:autoSpaceDE w:val="0"/>
        <w:autoSpaceDN w:val="0"/>
        <w:adjustRightInd w:val="0"/>
        <w:ind w:left="360" w:firstLine="348"/>
        <w:jc w:val="both"/>
        <w:rPr>
          <w:rFonts w:ascii="Arial" w:hAnsi="Arial" w:cs="Arial"/>
        </w:rPr>
      </w:pPr>
      <w:r w:rsidRPr="00903D91">
        <w:rPr>
          <w:rFonts w:ascii="Arial" w:hAnsi="Arial" w:cs="Arial"/>
        </w:rPr>
        <w:tab/>
        <w:t>A. TALLERES</w:t>
      </w:r>
      <w:r w:rsidR="00660FB3">
        <w:rPr>
          <w:rFonts w:ascii="Arial" w:hAnsi="Arial" w:cs="Arial"/>
        </w:rPr>
        <w:t>, LABORATORIOS</w:t>
      </w:r>
      <w:r w:rsidRPr="00903D91">
        <w:rPr>
          <w:rFonts w:ascii="Arial" w:hAnsi="Arial" w:cs="Arial"/>
        </w:rPr>
        <w:t xml:space="preserve"> Y AULAS TEORÍCAS.</w:t>
      </w:r>
    </w:p>
    <w:p w:rsidR="00C63C97" w:rsidRPr="00903D91" w:rsidRDefault="00C63C97" w:rsidP="00C63C97">
      <w:pPr>
        <w:widowControl w:val="0"/>
        <w:autoSpaceDE w:val="0"/>
        <w:autoSpaceDN w:val="0"/>
        <w:adjustRightInd w:val="0"/>
        <w:ind w:left="360" w:firstLine="348"/>
        <w:jc w:val="both"/>
        <w:rPr>
          <w:rFonts w:ascii="Arial" w:hAnsi="Arial" w:cs="Arial"/>
        </w:rPr>
      </w:pPr>
      <w:r w:rsidRPr="00903D91">
        <w:rPr>
          <w:rFonts w:ascii="Arial" w:hAnsi="Arial" w:cs="Arial"/>
        </w:rPr>
        <w:tab/>
        <w:t>B. ACCESO BECARIOS.</w:t>
      </w:r>
    </w:p>
    <w:p w:rsidR="00C63C97" w:rsidRPr="00903D91" w:rsidRDefault="00C63C97" w:rsidP="00C63C97">
      <w:pPr>
        <w:widowControl w:val="0"/>
        <w:autoSpaceDE w:val="0"/>
        <w:autoSpaceDN w:val="0"/>
        <w:adjustRightInd w:val="0"/>
        <w:ind w:left="360" w:firstLine="348"/>
        <w:jc w:val="both"/>
        <w:rPr>
          <w:rFonts w:ascii="Arial" w:hAnsi="Arial" w:cs="Arial"/>
        </w:rPr>
      </w:pPr>
      <w:r w:rsidRPr="00903D91">
        <w:rPr>
          <w:rFonts w:ascii="Arial" w:hAnsi="Arial" w:cs="Arial"/>
        </w:rPr>
        <w:tab/>
        <w:t>C. PERMISOS ESPECIALES.</w:t>
      </w:r>
    </w:p>
    <w:p w:rsidR="00C63C97" w:rsidRPr="00903D91" w:rsidRDefault="00C63C97" w:rsidP="00C63C97">
      <w:pPr>
        <w:ind w:firstLine="708"/>
        <w:jc w:val="both"/>
        <w:rPr>
          <w:rFonts w:ascii="Arial" w:hAnsi="Arial" w:cs="Arial"/>
        </w:rPr>
      </w:pPr>
      <w:r w:rsidRPr="00903D91">
        <w:rPr>
          <w:rFonts w:ascii="Arial" w:hAnsi="Arial" w:cs="Arial"/>
        </w:rPr>
        <w:t>1.3.3. PROGRAMACIÓN DE LAS RESERVAS</w:t>
      </w:r>
    </w:p>
    <w:p w:rsidR="00C53D5C" w:rsidRDefault="00C53D5C" w:rsidP="00C63C97">
      <w:pPr>
        <w:widowControl w:val="0"/>
        <w:autoSpaceDE w:val="0"/>
        <w:autoSpaceDN w:val="0"/>
        <w:adjustRightInd w:val="0"/>
        <w:jc w:val="both"/>
        <w:rPr>
          <w:rFonts w:ascii="Arial" w:hAnsi="Arial" w:cs="Arial"/>
        </w:rPr>
      </w:pPr>
    </w:p>
    <w:p w:rsidR="00C63C97" w:rsidRPr="00903D91" w:rsidRDefault="00C63C97" w:rsidP="00C63C97">
      <w:pPr>
        <w:widowControl w:val="0"/>
        <w:autoSpaceDE w:val="0"/>
        <w:autoSpaceDN w:val="0"/>
        <w:adjustRightInd w:val="0"/>
        <w:jc w:val="both"/>
        <w:rPr>
          <w:rFonts w:ascii="Arial" w:hAnsi="Arial" w:cs="Arial"/>
        </w:rPr>
      </w:pPr>
      <w:r w:rsidRPr="00903D91">
        <w:rPr>
          <w:rFonts w:ascii="Arial" w:hAnsi="Arial" w:cs="Arial"/>
        </w:rPr>
        <w:t>-2. NORMATIVAS ESPECÍFICAS</w:t>
      </w:r>
    </w:p>
    <w:p w:rsidR="00C63C97" w:rsidRPr="00903D91" w:rsidRDefault="00C63C97" w:rsidP="00C63C97">
      <w:pPr>
        <w:ind w:left="993"/>
        <w:jc w:val="both"/>
        <w:rPr>
          <w:rFonts w:ascii="Arial" w:hAnsi="Arial" w:cs="Arial"/>
        </w:rPr>
      </w:pPr>
      <w:r w:rsidRPr="00903D91">
        <w:rPr>
          <w:rFonts w:ascii="Arial" w:hAnsi="Arial" w:cs="Arial"/>
        </w:rPr>
        <w:t>-2.1.TALLER</w:t>
      </w:r>
      <w:r w:rsidR="00DA26C6">
        <w:rPr>
          <w:rFonts w:ascii="Arial" w:hAnsi="Arial" w:cs="Arial"/>
        </w:rPr>
        <w:t xml:space="preserve"> XXXXXXXXXXX</w:t>
      </w:r>
      <w:r w:rsidRPr="00903D91">
        <w:rPr>
          <w:rFonts w:ascii="Arial" w:hAnsi="Arial" w:cs="Arial"/>
        </w:rPr>
        <w:t>.</w:t>
      </w:r>
    </w:p>
    <w:p w:rsidR="00C63C97" w:rsidRPr="00903D91" w:rsidRDefault="00C63C97" w:rsidP="00C63C97">
      <w:pPr>
        <w:jc w:val="both"/>
        <w:rPr>
          <w:rFonts w:ascii="Arial" w:hAnsi="Arial" w:cs="Arial"/>
        </w:rPr>
      </w:pPr>
      <w:r w:rsidRPr="00903D91">
        <w:rPr>
          <w:rFonts w:ascii="Arial" w:hAnsi="Arial" w:cs="Arial"/>
          <w:lang w:val="es-ES"/>
        </w:rPr>
        <w:tab/>
      </w:r>
      <w:r w:rsidRPr="00903D91">
        <w:rPr>
          <w:rFonts w:ascii="Arial" w:hAnsi="Arial" w:cs="Arial"/>
          <w:lang w:val="es-ES"/>
        </w:rPr>
        <w:tab/>
      </w:r>
    </w:p>
    <w:p w:rsidR="00C63C97" w:rsidRPr="00903D91" w:rsidRDefault="00C63C97" w:rsidP="00C63C97">
      <w:pPr>
        <w:widowControl w:val="0"/>
        <w:autoSpaceDE w:val="0"/>
        <w:autoSpaceDN w:val="0"/>
        <w:adjustRightInd w:val="0"/>
        <w:ind w:left="900"/>
        <w:jc w:val="both"/>
        <w:rPr>
          <w:rFonts w:ascii="Arial" w:hAnsi="Arial" w:cs="Arial"/>
        </w:rPr>
      </w:pPr>
    </w:p>
    <w:p w:rsidR="00C63C97" w:rsidRPr="00903D91" w:rsidRDefault="00660FB3" w:rsidP="00660FB3">
      <w:pPr>
        <w:widowControl w:val="0"/>
        <w:autoSpaceDE w:val="0"/>
        <w:autoSpaceDN w:val="0"/>
        <w:adjustRightInd w:val="0"/>
        <w:ind w:left="360"/>
        <w:jc w:val="center"/>
        <w:rPr>
          <w:rFonts w:ascii="Arial" w:hAnsi="Arial" w:cs="Arial"/>
        </w:rPr>
      </w:pPr>
      <w:r>
        <w:rPr>
          <w:rFonts w:ascii="Arial" w:hAnsi="Arial" w:cs="Arial"/>
        </w:rPr>
        <w:t>(…………………………………………………………………………………)</w:t>
      </w:r>
    </w:p>
    <w:p w:rsidR="00C63C97" w:rsidRPr="00903D91" w:rsidRDefault="00C63C97" w:rsidP="00C63C97">
      <w:pPr>
        <w:tabs>
          <w:tab w:val="left" w:pos="1080"/>
        </w:tabs>
        <w:ind w:left="360"/>
        <w:jc w:val="both"/>
        <w:rPr>
          <w:rFonts w:ascii="Arial" w:hAnsi="Arial" w:cs="Arial"/>
        </w:rPr>
      </w:pPr>
    </w:p>
    <w:p w:rsidR="00C63C97" w:rsidRPr="00903D91" w:rsidRDefault="00C63C97" w:rsidP="00C63C97">
      <w:pPr>
        <w:jc w:val="both"/>
        <w:rPr>
          <w:rFonts w:ascii="Arial" w:hAnsi="Arial" w:cs="Arial"/>
          <w:b/>
          <w:u w:val="single"/>
        </w:rPr>
      </w:pPr>
      <w:r w:rsidRPr="00903D91">
        <w:rPr>
          <w:rFonts w:ascii="Arial" w:hAnsi="Arial" w:cs="Arial"/>
        </w:rPr>
        <w:br w:type="page"/>
      </w:r>
      <w:r w:rsidRPr="00903D91">
        <w:rPr>
          <w:rFonts w:ascii="Arial" w:hAnsi="Arial" w:cs="Arial"/>
          <w:b/>
          <w:u w:val="single"/>
        </w:rPr>
        <w:lastRenderedPageBreak/>
        <w:t>0. INTRODUCCIÓN</w:t>
      </w:r>
    </w:p>
    <w:p w:rsidR="00C63C97" w:rsidRPr="00903D91" w:rsidRDefault="00C63C97" w:rsidP="00C63C97">
      <w:pPr>
        <w:jc w:val="both"/>
        <w:rPr>
          <w:rFonts w:ascii="Arial" w:hAnsi="Arial" w:cs="Arial"/>
          <w:b/>
          <w:u w:val="single"/>
        </w:rPr>
      </w:pPr>
    </w:p>
    <w:p w:rsidR="00C63C97" w:rsidRPr="00903D91" w:rsidRDefault="00C63C97" w:rsidP="00C63C97">
      <w:pPr>
        <w:jc w:val="both"/>
        <w:rPr>
          <w:rFonts w:ascii="Arial" w:hAnsi="Arial" w:cs="Arial"/>
        </w:rPr>
      </w:pPr>
      <w:r w:rsidRPr="00903D91">
        <w:rPr>
          <w:rFonts w:ascii="Arial" w:hAnsi="Arial" w:cs="Arial"/>
        </w:rPr>
        <w:tab/>
        <w:t xml:space="preserve">La siguiente normativa regula el uso de las infraestructuras docentes de </w:t>
      </w:r>
      <w:smartTag w:uri="urn:schemas-microsoft-com:office:smarttags" w:element="PersonName">
        <w:smartTagPr>
          <w:attr w:name="ProductID" w:val="la Facultad"/>
        </w:smartTagPr>
        <w:r w:rsidRPr="00903D91">
          <w:rPr>
            <w:rFonts w:ascii="Arial" w:hAnsi="Arial" w:cs="Arial"/>
          </w:rPr>
          <w:t>la Facultad</w:t>
        </w:r>
      </w:smartTag>
      <w:r w:rsidRPr="00903D91">
        <w:rPr>
          <w:rFonts w:ascii="Arial" w:hAnsi="Arial" w:cs="Arial"/>
        </w:rPr>
        <w:t xml:space="preserve"> de XXXXXXXXXX. Incluye tanto el uso de material docente como la utilización de las distintas aulas, talleres y laboratorios de </w:t>
      </w:r>
      <w:smartTag w:uri="urn:schemas-microsoft-com:office:smarttags" w:element="PersonName">
        <w:smartTagPr>
          <w:attr w:name="ProductID" w:val="la Facultad. Aquellos"/>
        </w:smartTagPr>
        <w:r w:rsidRPr="00903D91">
          <w:rPr>
            <w:rFonts w:ascii="Arial" w:hAnsi="Arial" w:cs="Arial"/>
          </w:rPr>
          <w:t>la Facultad. Aquellos</w:t>
        </w:r>
      </w:smartTag>
      <w:r w:rsidRPr="00903D91">
        <w:rPr>
          <w:rFonts w:ascii="Arial" w:hAnsi="Arial" w:cs="Arial"/>
        </w:rPr>
        <w:t xml:space="preserve"> talleres y laboratorios que no tengan normativa específica se regirán por la normativa general de uso de las instalaciones.</w:t>
      </w:r>
    </w:p>
    <w:p w:rsidR="00C63C97" w:rsidRPr="00903D91" w:rsidRDefault="00C63C97" w:rsidP="00C63C97">
      <w:pPr>
        <w:jc w:val="both"/>
        <w:rPr>
          <w:rFonts w:ascii="Arial" w:hAnsi="Arial" w:cs="Arial"/>
        </w:rPr>
      </w:pPr>
      <w:r w:rsidRPr="00903D91">
        <w:rPr>
          <w:rFonts w:ascii="Arial" w:hAnsi="Arial" w:cs="Arial"/>
        </w:rPr>
        <w:tab/>
        <w:t>El siguiente reglamento se aprobará en XXXXXXXXXXXXXX y se revisará periódicamente.</w:t>
      </w:r>
    </w:p>
    <w:p w:rsidR="00C63C97" w:rsidRPr="00903D91" w:rsidRDefault="00C63C97" w:rsidP="00C63C97">
      <w:pPr>
        <w:jc w:val="both"/>
        <w:rPr>
          <w:rFonts w:ascii="Arial" w:hAnsi="Arial" w:cs="Arial"/>
        </w:rPr>
      </w:pPr>
      <w:r w:rsidRPr="00903D91">
        <w:rPr>
          <w:rFonts w:ascii="Arial" w:hAnsi="Arial" w:cs="Arial"/>
        </w:rPr>
        <w:tab/>
        <w:t xml:space="preserve">Los talleres y laboratorios dependientes de </w:t>
      </w:r>
      <w:smartTag w:uri="urn:schemas-microsoft-com:office:smarttags" w:element="PersonName">
        <w:smartTagPr>
          <w:attr w:name="ProductID" w:val="la Facultad"/>
        </w:smartTagPr>
        <w:r w:rsidRPr="00903D91">
          <w:rPr>
            <w:rFonts w:ascii="Arial" w:hAnsi="Arial" w:cs="Arial"/>
          </w:rPr>
          <w:t>la Facultad</w:t>
        </w:r>
      </w:smartTag>
      <w:r w:rsidRPr="00903D91">
        <w:rPr>
          <w:rFonts w:ascii="Arial" w:hAnsi="Arial" w:cs="Arial"/>
        </w:rPr>
        <w:t xml:space="preserve"> de XXXXXXXXX son los siguientes, con la denominación y código con que aparecen en la página Web de </w:t>
      </w:r>
      <w:smartTag w:uri="urn:schemas-microsoft-com:office:smarttags" w:element="PersonName">
        <w:smartTagPr>
          <w:attr w:name="ProductID" w:val="la UMH"/>
        </w:smartTagPr>
        <w:r w:rsidRPr="00903D91">
          <w:rPr>
            <w:rFonts w:ascii="Arial" w:hAnsi="Arial" w:cs="Arial"/>
          </w:rPr>
          <w:t>la UMH</w:t>
        </w:r>
      </w:smartTag>
      <w:r w:rsidRPr="00903D91">
        <w:rPr>
          <w:rFonts w:ascii="Arial" w:hAnsi="Arial" w:cs="Arial"/>
        </w:rPr>
        <w:t>:</w:t>
      </w:r>
    </w:p>
    <w:p w:rsidR="00C63C97" w:rsidRPr="00903D91" w:rsidRDefault="00C63C97" w:rsidP="00C63C97">
      <w:pPr>
        <w:jc w:val="both"/>
        <w:rPr>
          <w:rFonts w:ascii="Arial" w:hAnsi="Arial" w:cs="Arial"/>
        </w:rPr>
      </w:pPr>
    </w:p>
    <w:p w:rsidR="00C63C97" w:rsidRPr="00903D91" w:rsidRDefault="00C63C97" w:rsidP="00C63C97">
      <w:pPr>
        <w:autoSpaceDE w:val="0"/>
        <w:autoSpaceDN w:val="0"/>
        <w:adjustRightInd w:val="0"/>
        <w:ind w:firstLine="708"/>
        <w:jc w:val="both"/>
        <w:rPr>
          <w:rFonts w:ascii="Arial" w:hAnsi="Arial" w:cs="Arial"/>
          <w:iCs/>
        </w:rPr>
      </w:pPr>
      <w:r w:rsidRPr="00903D91">
        <w:rPr>
          <w:rFonts w:ascii="Arial" w:hAnsi="Arial" w:cs="Arial"/>
          <w:iCs/>
        </w:rPr>
        <w:t>(………………………………………………………………………)</w:t>
      </w:r>
    </w:p>
    <w:p w:rsidR="00C63C97" w:rsidRPr="00903D91" w:rsidRDefault="00C63C97" w:rsidP="00C63C97">
      <w:pPr>
        <w:autoSpaceDE w:val="0"/>
        <w:autoSpaceDN w:val="0"/>
        <w:adjustRightInd w:val="0"/>
        <w:jc w:val="both"/>
        <w:rPr>
          <w:rFonts w:ascii="Arial" w:hAnsi="Arial" w:cs="Arial"/>
          <w:iCs/>
        </w:rPr>
      </w:pPr>
      <w:r w:rsidRPr="00903D91">
        <w:rPr>
          <w:rFonts w:ascii="Arial" w:hAnsi="Arial" w:cs="Arial"/>
          <w:iCs/>
        </w:rPr>
        <w:t xml:space="preserve"> </w:t>
      </w:r>
    </w:p>
    <w:p w:rsidR="00C63C97" w:rsidRPr="00903D91" w:rsidRDefault="00C63C97" w:rsidP="00C63C97">
      <w:pPr>
        <w:autoSpaceDE w:val="0"/>
        <w:autoSpaceDN w:val="0"/>
        <w:adjustRightInd w:val="0"/>
        <w:ind w:left="180"/>
        <w:jc w:val="both"/>
        <w:rPr>
          <w:rFonts w:ascii="Arial" w:hAnsi="Arial" w:cs="Arial"/>
          <w:iCs/>
          <w:lang w:val="pt-BR"/>
        </w:rPr>
      </w:pPr>
    </w:p>
    <w:p w:rsidR="00C63C97" w:rsidRPr="00903D91" w:rsidRDefault="00C63C97" w:rsidP="00C63C97">
      <w:pPr>
        <w:autoSpaceDE w:val="0"/>
        <w:autoSpaceDN w:val="0"/>
        <w:adjustRightInd w:val="0"/>
        <w:ind w:left="180"/>
        <w:jc w:val="both"/>
        <w:rPr>
          <w:rFonts w:ascii="Arial" w:hAnsi="Arial" w:cs="Arial"/>
          <w:iCs/>
        </w:rPr>
      </w:pPr>
      <w:r w:rsidRPr="00903D91">
        <w:rPr>
          <w:rFonts w:ascii="Arial" w:hAnsi="Arial" w:cs="Arial"/>
          <w:iCs/>
        </w:rPr>
        <w:t xml:space="preserve">La dotación multimedia de dichas aulas y su mantenimiento dependen directamente del Servicio </w:t>
      </w:r>
      <w:r w:rsidRPr="00903D91">
        <w:rPr>
          <w:rFonts w:ascii="Arial" w:hAnsi="Arial" w:cs="Arial"/>
        </w:rPr>
        <w:t xml:space="preserve">Técnico Informático y del propio </w:t>
      </w:r>
      <w:smartTag w:uri="urn:schemas-microsoft-com:office:smarttags" w:element="PersonName">
        <w:r w:rsidRPr="00903D91">
          <w:rPr>
            <w:rFonts w:ascii="Arial" w:hAnsi="Arial" w:cs="Arial"/>
          </w:rPr>
          <w:t>Vicerrectorado de Ordenación Académica y Estudios</w:t>
        </w:r>
      </w:smartTag>
      <w:r w:rsidRPr="00903D91">
        <w:rPr>
          <w:rFonts w:ascii="Arial" w:hAnsi="Arial" w:cs="Arial"/>
        </w:rPr>
        <w:t>.</w:t>
      </w:r>
    </w:p>
    <w:p w:rsidR="00C63C97" w:rsidRPr="00903D91" w:rsidRDefault="00C63C97" w:rsidP="00C63C97">
      <w:pPr>
        <w:jc w:val="both"/>
        <w:rPr>
          <w:rFonts w:ascii="Arial" w:hAnsi="Arial" w:cs="Arial"/>
        </w:rPr>
      </w:pPr>
    </w:p>
    <w:p w:rsidR="00C63C97" w:rsidRPr="00903D91" w:rsidRDefault="00C63C97" w:rsidP="00C63C97">
      <w:pPr>
        <w:ind w:left="180"/>
        <w:jc w:val="both"/>
        <w:rPr>
          <w:rFonts w:ascii="Arial" w:hAnsi="Arial" w:cs="Arial"/>
        </w:rPr>
      </w:pPr>
      <w:r w:rsidRPr="00903D91">
        <w:rPr>
          <w:rFonts w:ascii="Arial" w:hAnsi="Arial" w:cs="Arial"/>
        </w:rPr>
        <w:t xml:space="preserve">Las </w:t>
      </w:r>
      <w:r w:rsidRPr="00903D91">
        <w:rPr>
          <w:rFonts w:ascii="Arial" w:hAnsi="Arial" w:cs="Arial"/>
          <w:b/>
        </w:rPr>
        <w:t>Aulas informáticas</w:t>
      </w:r>
      <w:r w:rsidRPr="00903D91">
        <w:rPr>
          <w:rFonts w:ascii="Arial" w:hAnsi="Arial" w:cs="Arial"/>
        </w:rPr>
        <w:t>, que dependen del Servicio Técnico Informático y cuyas normativas propias también se recogen en el presente Reglamento, son las siguientes:</w:t>
      </w:r>
    </w:p>
    <w:p w:rsidR="00C63C97" w:rsidRPr="00903D91" w:rsidRDefault="00C63C97" w:rsidP="00C63C97">
      <w:pPr>
        <w:autoSpaceDE w:val="0"/>
        <w:autoSpaceDN w:val="0"/>
        <w:adjustRightInd w:val="0"/>
        <w:ind w:left="180"/>
        <w:jc w:val="both"/>
        <w:rPr>
          <w:rFonts w:ascii="Arial" w:hAnsi="Arial" w:cs="Arial"/>
          <w:iCs/>
        </w:rPr>
      </w:pPr>
    </w:p>
    <w:p w:rsidR="00C63C97" w:rsidRPr="00903D91" w:rsidRDefault="00C63C97" w:rsidP="00C63C97">
      <w:pPr>
        <w:autoSpaceDE w:val="0"/>
        <w:autoSpaceDN w:val="0"/>
        <w:adjustRightInd w:val="0"/>
        <w:ind w:firstLine="708"/>
        <w:jc w:val="both"/>
        <w:rPr>
          <w:rFonts w:ascii="Arial" w:hAnsi="Arial" w:cs="Arial"/>
          <w:iCs/>
        </w:rPr>
      </w:pPr>
      <w:r w:rsidRPr="00903D91">
        <w:rPr>
          <w:rFonts w:ascii="Arial" w:hAnsi="Arial" w:cs="Arial"/>
          <w:iCs/>
        </w:rPr>
        <w:t>(………………………………………………………………………)</w:t>
      </w: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p>
    <w:p w:rsidR="00C53D5C" w:rsidRDefault="00C53D5C" w:rsidP="00C63C97">
      <w:pPr>
        <w:autoSpaceDE w:val="0"/>
        <w:autoSpaceDN w:val="0"/>
        <w:adjustRightInd w:val="0"/>
        <w:jc w:val="both"/>
        <w:rPr>
          <w:rFonts w:ascii="Arial" w:hAnsi="Arial" w:cs="Arial"/>
          <w:b/>
          <w:u w:val="single"/>
        </w:rPr>
      </w:pPr>
    </w:p>
    <w:p w:rsidR="00C63C97" w:rsidRPr="00903D91" w:rsidRDefault="00C63C97" w:rsidP="00C63C97">
      <w:pPr>
        <w:autoSpaceDE w:val="0"/>
        <w:autoSpaceDN w:val="0"/>
        <w:adjustRightInd w:val="0"/>
        <w:jc w:val="both"/>
        <w:rPr>
          <w:rFonts w:ascii="Arial" w:hAnsi="Arial" w:cs="Arial"/>
          <w:b/>
          <w:u w:val="single"/>
        </w:rPr>
      </w:pPr>
      <w:r w:rsidRPr="00903D91">
        <w:rPr>
          <w:rFonts w:ascii="Arial" w:hAnsi="Arial" w:cs="Arial"/>
          <w:b/>
          <w:u w:val="single"/>
        </w:rPr>
        <w:t xml:space="preserve">1. NORMATIVA GENERAL DE USO DE LOS TALLERES Y  LABORATORIOS DE </w:t>
      </w:r>
      <w:smartTag w:uri="urn:schemas-microsoft-com:office:smarttags" w:element="PersonName">
        <w:smartTagPr>
          <w:attr w:name="ProductID" w:val="LA FACULTAD XXXXXXXXXXXXXX"/>
        </w:smartTagPr>
        <w:r w:rsidRPr="00903D91">
          <w:rPr>
            <w:rFonts w:ascii="Arial" w:hAnsi="Arial" w:cs="Arial"/>
            <w:b/>
            <w:u w:val="single"/>
          </w:rPr>
          <w:t>LA FACULTAD XXXXXXXXXXXXXX</w:t>
        </w:r>
      </w:smartTag>
    </w:p>
    <w:p w:rsidR="00C63C97" w:rsidRPr="00903D91" w:rsidRDefault="00C63C97" w:rsidP="00C63C97">
      <w:pPr>
        <w:widowControl w:val="0"/>
        <w:autoSpaceDE w:val="0"/>
        <w:autoSpaceDN w:val="0"/>
        <w:adjustRightInd w:val="0"/>
        <w:jc w:val="both"/>
        <w:rPr>
          <w:rFonts w:ascii="Arial" w:hAnsi="Arial" w:cs="Arial"/>
          <w:b/>
          <w:u w:val="single"/>
        </w:rPr>
      </w:pPr>
    </w:p>
    <w:p w:rsidR="00C63C97" w:rsidRPr="00903D91" w:rsidRDefault="00C63C97" w:rsidP="00C63C97">
      <w:pPr>
        <w:widowControl w:val="0"/>
        <w:autoSpaceDE w:val="0"/>
        <w:autoSpaceDN w:val="0"/>
        <w:adjustRightInd w:val="0"/>
        <w:jc w:val="both"/>
        <w:rPr>
          <w:rFonts w:ascii="Arial" w:hAnsi="Arial" w:cs="Arial"/>
          <w:b/>
        </w:rPr>
      </w:pPr>
      <w:r w:rsidRPr="00903D91">
        <w:rPr>
          <w:rFonts w:ascii="Arial" w:hAnsi="Arial" w:cs="Arial"/>
          <w:b/>
        </w:rPr>
        <w:t>1.1. NORMAS BÁSICAS DE USO.</w:t>
      </w:r>
    </w:p>
    <w:p w:rsidR="00C63C97" w:rsidRPr="00903D91" w:rsidRDefault="00C63C97" w:rsidP="00C63C97">
      <w:pPr>
        <w:widowControl w:val="0"/>
        <w:autoSpaceDE w:val="0"/>
        <w:autoSpaceDN w:val="0"/>
        <w:adjustRightInd w:val="0"/>
        <w:jc w:val="both"/>
        <w:rPr>
          <w:rFonts w:ascii="Arial" w:hAnsi="Arial" w:cs="Arial"/>
          <w:b/>
        </w:rPr>
      </w:pPr>
    </w:p>
    <w:p w:rsidR="00C63C97" w:rsidRPr="00903D91" w:rsidRDefault="00C63C97" w:rsidP="00C63C97">
      <w:pPr>
        <w:numPr>
          <w:ilvl w:val="0"/>
          <w:numId w:val="1"/>
        </w:numPr>
        <w:autoSpaceDE w:val="0"/>
        <w:autoSpaceDN w:val="0"/>
        <w:adjustRightInd w:val="0"/>
        <w:ind w:left="426"/>
        <w:jc w:val="both"/>
        <w:rPr>
          <w:rFonts w:ascii="Arial" w:hAnsi="Arial" w:cs="Arial"/>
          <w:u w:val="single"/>
        </w:rPr>
      </w:pPr>
      <w:r w:rsidRPr="00903D91">
        <w:rPr>
          <w:rFonts w:ascii="Arial" w:hAnsi="Arial" w:cs="Arial"/>
        </w:rPr>
        <w:t xml:space="preserve">El acceso a los talleres y  laboratorios de </w:t>
      </w:r>
      <w:smartTag w:uri="urn:schemas-microsoft-com:office:smarttags" w:element="PersonName">
        <w:smartTagPr>
          <w:attr w:name="ProductID" w:val="la Facultad"/>
        </w:smartTagPr>
        <w:r w:rsidRPr="00903D91">
          <w:rPr>
            <w:rFonts w:ascii="Arial" w:hAnsi="Arial" w:cs="Arial"/>
          </w:rPr>
          <w:t>la Facultad</w:t>
        </w:r>
      </w:smartTag>
      <w:r w:rsidRPr="00903D91">
        <w:rPr>
          <w:rFonts w:ascii="Arial" w:hAnsi="Arial" w:cs="Arial"/>
        </w:rPr>
        <w:t xml:space="preserve"> de XXXXXXXXX es exclusivo a alumnos matriculados en </w:t>
      </w:r>
      <w:smartTag w:uri="urn:schemas-microsoft-com:office:smarttags" w:element="PersonName">
        <w:smartTagPr>
          <w:attr w:name="ProductID" w:val="la UMH"/>
        </w:smartTagPr>
        <w:r w:rsidRPr="00903D91">
          <w:rPr>
            <w:rFonts w:ascii="Arial" w:hAnsi="Arial" w:cs="Arial"/>
          </w:rPr>
          <w:t>la UMH</w:t>
        </w:r>
      </w:smartTag>
      <w:r w:rsidRPr="00903D91">
        <w:rPr>
          <w:rFonts w:ascii="Arial" w:hAnsi="Arial" w:cs="Arial"/>
        </w:rPr>
        <w:t xml:space="preserve"> o personas autorizadas explícitamente por la dirección del centro.</w:t>
      </w:r>
    </w:p>
    <w:p w:rsidR="00C63C97" w:rsidRPr="00903D91" w:rsidRDefault="00C63C97" w:rsidP="00C63C97">
      <w:pPr>
        <w:numPr>
          <w:ilvl w:val="0"/>
          <w:numId w:val="1"/>
        </w:numPr>
        <w:autoSpaceDE w:val="0"/>
        <w:autoSpaceDN w:val="0"/>
        <w:adjustRightInd w:val="0"/>
        <w:ind w:left="426"/>
        <w:jc w:val="both"/>
        <w:rPr>
          <w:rFonts w:ascii="Arial" w:hAnsi="Arial" w:cs="Arial"/>
          <w:u w:val="single"/>
        </w:rPr>
      </w:pPr>
      <w:r w:rsidRPr="00903D91">
        <w:rPr>
          <w:rFonts w:ascii="Arial" w:hAnsi="Arial" w:cs="Arial"/>
        </w:rPr>
        <w:t xml:space="preserve">El alumno debe seguir en todo momento las indicaciones del profesor o el técnico especialista en lo referente al uso del espacio y el material ubicado en cada uno de los talleres y laboratorios. </w:t>
      </w:r>
    </w:p>
    <w:p w:rsidR="00C63C97" w:rsidRPr="00903D91" w:rsidRDefault="00C63C97" w:rsidP="00C63C97">
      <w:pPr>
        <w:numPr>
          <w:ilvl w:val="0"/>
          <w:numId w:val="1"/>
        </w:numPr>
        <w:autoSpaceDE w:val="0"/>
        <w:autoSpaceDN w:val="0"/>
        <w:adjustRightInd w:val="0"/>
        <w:ind w:left="426"/>
        <w:jc w:val="both"/>
        <w:rPr>
          <w:rFonts w:ascii="Arial" w:hAnsi="Arial" w:cs="Arial"/>
          <w:u w:val="single"/>
        </w:rPr>
      </w:pPr>
      <w:r w:rsidRPr="00903D91">
        <w:rPr>
          <w:rFonts w:ascii="Arial" w:hAnsi="Arial" w:cs="Arial"/>
        </w:rPr>
        <w:t>El alumno debe evitar tomar iniciativas que supongan un cambio de ubicación de los materiales y maquinarias del taller o laboratorio o una modificación del espacio sin previa autorización explícita del profesor o técnico especialista, y en cualquier caso éstas nunca entrarán en contradicción con la normativa específica del taller o laboratorio si la tuviera.</w:t>
      </w:r>
    </w:p>
    <w:p w:rsidR="00C63C97" w:rsidRPr="00903D91" w:rsidRDefault="00C63C97" w:rsidP="00C63C97">
      <w:pPr>
        <w:numPr>
          <w:ilvl w:val="0"/>
          <w:numId w:val="1"/>
        </w:numPr>
        <w:autoSpaceDE w:val="0"/>
        <w:autoSpaceDN w:val="0"/>
        <w:adjustRightInd w:val="0"/>
        <w:ind w:left="426"/>
        <w:jc w:val="both"/>
        <w:rPr>
          <w:rFonts w:ascii="Arial" w:hAnsi="Arial" w:cs="Arial"/>
          <w:u w:val="single"/>
        </w:rPr>
      </w:pPr>
      <w:r w:rsidRPr="00903D91">
        <w:rPr>
          <w:rFonts w:ascii="Arial" w:hAnsi="Arial" w:cs="Arial"/>
        </w:rPr>
        <w:t>En ese sentido queda terminantemente prohibido colgar objetos de las luminarias o techos de cualquier taller.</w:t>
      </w:r>
    </w:p>
    <w:p w:rsidR="00C63C97" w:rsidRPr="00903D91" w:rsidRDefault="00C63C97" w:rsidP="00C63C97">
      <w:pPr>
        <w:numPr>
          <w:ilvl w:val="0"/>
          <w:numId w:val="1"/>
        </w:numPr>
        <w:autoSpaceDE w:val="0"/>
        <w:autoSpaceDN w:val="0"/>
        <w:adjustRightInd w:val="0"/>
        <w:ind w:left="426"/>
        <w:jc w:val="both"/>
        <w:rPr>
          <w:rFonts w:ascii="Arial" w:hAnsi="Arial" w:cs="Arial"/>
        </w:rPr>
      </w:pPr>
      <w:r w:rsidRPr="00903D91">
        <w:rPr>
          <w:rFonts w:ascii="Arial" w:hAnsi="Arial" w:cs="Arial"/>
        </w:rPr>
        <w:t>El alumno debe extremar el cuidado del espacio y del material ubicado en los distintos talleres y laboratorios y durante su uso quedarán bajo su responsabilidad.</w:t>
      </w:r>
    </w:p>
    <w:p w:rsidR="00C63C97" w:rsidRPr="00903D91" w:rsidRDefault="00C63C97" w:rsidP="00C63C97">
      <w:pPr>
        <w:numPr>
          <w:ilvl w:val="0"/>
          <w:numId w:val="1"/>
        </w:numPr>
        <w:autoSpaceDE w:val="0"/>
        <w:autoSpaceDN w:val="0"/>
        <w:adjustRightInd w:val="0"/>
        <w:ind w:left="426"/>
        <w:jc w:val="both"/>
        <w:rPr>
          <w:rFonts w:ascii="Arial" w:hAnsi="Arial" w:cs="Arial"/>
        </w:rPr>
      </w:pPr>
      <w:r w:rsidRPr="00903D91">
        <w:rPr>
          <w:rFonts w:ascii="Arial" w:hAnsi="Arial" w:cs="Arial"/>
        </w:rPr>
        <w:t xml:space="preserve"> Es importante que el alumno planifique su trabajo y el uso del espacio en beneficio del aula y de los demás compañeros.</w:t>
      </w:r>
    </w:p>
    <w:p w:rsidR="00C63C97" w:rsidRPr="00903D91" w:rsidRDefault="00C63C97" w:rsidP="00C63C97">
      <w:pPr>
        <w:numPr>
          <w:ilvl w:val="0"/>
          <w:numId w:val="1"/>
        </w:numPr>
        <w:autoSpaceDE w:val="0"/>
        <w:autoSpaceDN w:val="0"/>
        <w:adjustRightInd w:val="0"/>
        <w:ind w:left="426"/>
        <w:jc w:val="both"/>
        <w:rPr>
          <w:rFonts w:ascii="Arial" w:hAnsi="Arial" w:cs="Arial"/>
        </w:rPr>
      </w:pPr>
      <w:r w:rsidRPr="00903D91">
        <w:rPr>
          <w:rFonts w:ascii="Arial" w:hAnsi="Arial" w:cs="Arial"/>
        </w:rPr>
        <w:t xml:space="preserve"> Los talleres y laboratorios no tienen en principio un lugar de almacenaje de trabajos de los alumnos salvo que explícitamente el profesor o el técnico especialista reserven o indiquen uno. Por ello, cuando el trabajo esté finalizado y evaluado deberá ser retirado por el alumno del taller. En cualquier caso el centro no puede responsabilizarse de la integridad de dichos trabajos.</w:t>
      </w:r>
    </w:p>
    <w:p w:rsidR="00C63C97" w:rsidRPr="00903D91" w:rsidRDefault="00C63C97" w:rsidP="00C63C97">
      <w:pPr>
        <w:numPr>
          <w:ilvl w:val="0"/>
          <w:numId w:val="1"/>
        </w:numPr>
        <w:autoSpaceDE w:val="0"/>
        <w:autoSpaceDN w:val="0"/>
        <w:adjustRightInd w:val="0"/>
        <w:ind w:left="426"/>
        <w:jc w:val="both"/>
        <w:rPr>
          <w:rFonts w:ascii="Arial" w:hAnsi="Arial" w:cs="Arial"/>
        </w:rPr>
      </w:pPr>
      <w:r w:rsidRPr="00903D91">
        <w:rPr>
          <w:rFonts w:ascii="Arial" w:hAnsi="Arial" w:cs="Arial"/>
        </w:rPr>
        <w:t xml:space="preserve">El espacio de presentación de los distintos trabajos de los alumnos será el taller específico o el propuesto por el profesor, nunca un espacio no docente (Baños, despachos, recintos de </w:t>
      </w:r>
      <w:smartTag w:uri="urn:schemas-microsoft-com:office:smarttags" w:element="PersonName">
        <w:smartTagPr>
          <w:attr w:name="ProductID" w:val="la Universidad"/>
        </w:smartTagPr>
        <w:r w:rsidRPr="00903D91">
          <w:rPr>
            <w:rFonts w:ascii="Arial" w:hAnsi="Arial" w:cs="Arial"/>
          </w:rPr>
          <w:t>la Universidad</w:t>
        </w:r>
      </w:smartTag>
      <w:r w:rsidRPr="00903D91">
        <w:rPr>
          <w:rFonts w:ascii="Arial" w:hAnsi="Arial" w:cs="Arial"/>
        </w:rPr>
        <w:t xml:space="preserve">, </w:t>
      </w:r>
      <w:proofErr w:type="spellStart"/>
      <w:r w:rsidRPr="00903D91">
        <w:rPr>
          <w:rFonts w:ascii="Arial" w:hAnsi="Arial" w:cs="Arial"/>
        </w:rPr>
        <w:t>etc</w:t>
      </w:r>
      <w:proofErr w:type="spellEnd"/>
      <w:r w:rsidRPr="00903D91">
        <w:rPr>
          <w:rFonts w:ascii="Arial" w:hAnsi="Arial" w:cs="Arial"/>
        </w:rPr>
        <w:t>). Para el uso excepcional de estos espacios se deberá solicitar un permiso a la dirección del centro firmado por el profesor responsable del trabajo.</w:t>
      </w:r>
    </w:p>
    <w:p w:rsidR="00C63C97" w:rsidRPr="00903D91" w:rsidRDefault="00C63C97" w:rsidP="00C63C97">
      <w:pPr>
        <w:numPr>
          <w:ilvl w:val="0"/>
          <w:numId w:val="1"/>
        </w:numPr>
        <w:autoSpaceDE w:val="0"/>
        <w:autoSpaceDN w:val="0"/>
        <w:adjustRightInd w:val="0"/>
        <w:ind w:left="426"/>
        <w:jc w:val="both"/>
        <w:rPr>
          <w:rFonts w:ascii="Arial" w:hAnsi="Arial" w:cs="Arial"/>
        </w:rPr>
      </w:pPr>
      <w:r w:rsidRPr="00903D91">
        <w:rPr>
          <w:rFonts w:ascii="Arial" w:hAnsi="Arial" w:cs="Arial"/>
        </w:rPr>
        <w:t>Está prohibido acceder a los talleres y laboratorios con comida o bebida. No se puede acceder con animales domésticos a ninguno de los talleres o laboratorios.</w:t>
      </w:r>
    </w:p>
    <w:p w:rsidR="00C63C97" w:rsidRPr="00903D91" w:rsidRDefault="00C63C97" w:rsidP="00C63C97">
      <w:pPr>
        <w:numPr>
          <w:ilvl w:val="0"/>
          <w:numId w:val="1"/>
        </w:numPr>
        <w:autoSpaceDE w:val="0"/>
        <w:autoSpaceDN w:val="0"/>
        <w:adjustRightInd w:val="0"/>
        <w:ind w:left="426"/>
        <w:jc w:val="both"/>
        <w:rPr>
          <w:rFonts w:ascii="Arial" w:hAnsi="Arial" w:cs="Arial"/>
        </w:rPr>
      </w:pPr>
      <w:r w:rsidRPr="00903D91">
        <w:rPr>
          <w:rFonts w:ascii="Arial" w:hAnsi="Arial" w:cs="Arial"/>
        </w:rPr>
        <w:t>Los técnicos especialistas velarán por el mantenimiento y revisión periódica de los espacios y materiales. En cualquier caso se reservarán los periodos no lectivos como específicos para su mantenimiento y acondicionamiento.</w:t>
      </w:r>
    </w:p>
    <w:p w:rsidR="00C63C97" w:rsidRPr="00903D91" w:rsidRDefault="00C63C97" w:rsidP="00C63C97">
      <w:pPr>
        <w:numPr>
          <w:ilvl w:val="0"/>
          <w:numId w:val="1"/>
        </w:numPr>
        <w:autoSpaceDE w:val="0"/>
        <w:autoSpaceDN w:val="0"/>
        <w:adjustRightInd w:val="0"/>
        <w:ind w:left="426"/>
        <w:jc w:val="both"/>
        <w:rPr>
          <w:rFonts w:ascii="Arial" w:hAnsi="Arial" w:cs="Arial"/>
        </w:rPr>
      </w:pPr>
      <w:r w:rsidRPr="00903D91">
        <w:rPr>
          <w:rFonts w:ascii="Arial" w:hAnsi="Arial" w:cs="Arial"/>
          <w:bCs/>
        </w:rPr>
        <w:t>Los profesores velarán por el cuidado de los espacios y materiales durante su uso.</w:t>
      </w:r>
    </w:p>
    <w:p w:rsidR="00C63C97" w:rsidRPr="00903D91" w:rsidRDefault="00C63C97" w:rsidP="00C63C97">
      <w:pPr>
        <w:widowControl w:val="0"/>
        <w:autoSpaceDE w:val="0"/>
        <w:autoSpaceDN w:val="0"/>
        <w:adjustRightInd w:val="0"/>
        <w:ind w:left="426"/>
        <w:jc w:val="both"/>
        <w:rPr>
          <w:rFonts w:ascii="Arial" w:hAnsi="Arial" w:cs="Arial"/>
          <w:b/>
        </w:rPr>
      </w:pPr>
    </w:p>
    <w:p w:rsidR="00C63C97" w:rsidRPr="00903D91" w:rsidRDefault="00C63C97" w:rsidP="00C63C97">
      <w:pPr>
        <w:widowControl w:val="0"/>
        <w:autoSpaceDE w:val="0"/>
        <w:autoSpaceDN w:val="0"/>
        <w:adjustRightInd w:val="0"/>
        <w:jc w:val="both"/>
        <w:rPr>
          <w:rFonts w:ascii="Arial" w:hAnsi="Arial" w:cs="Arial"/>
          <w:b/>
        </w:rPr>
      </w:pPr>
    </w:p>
    <w:p w:rsidR="00C63C97" w:rsidRPr="00903D91" w:rsidRDefault="00C53D5C" w:rsidP="00C63C97">
      <w:pPr>
        <w:widowControl w:val="0"/>
        <w:autoSpaceDE w:val="0"/>
        <w:autoSpaceDN w:val="0"/>
        <w:adjustRightInd w:val="0"/>
        <w:jc w:val="both"/>
        <w:rPr>
          <w:rFonts w:ascii="Arial" w:hAnsi="Arial" w:cs="Arial"/>
          <w:b/>
        </w:rPr>
      </w:pPr>
      <w:r>
        <w:rPr>
          <w:rFonts w:ascii="Arial" w:hAnsi="Arial" w:cs="Arial"/>
          <w:b/>
        </w:rPr>
        <w:br w:type="page"/>
      </w:r>
      <w:r w:rsidR="00C63C97" w:rsidRPr="00903D91">
        <w:rPr>
          <w:rFonts w:ascii="Arial" w:hAnsi="Arial" w:cs="Arial"/>
          <w:b/>
        </w:rPr>
        <w:lastRenderedPageBreak/>
        <w:t xml:space="preserve">1.2. ATENCIÓN Y HORARIOS DE LOS TALLERES Y LABORATORIOS DE </w:t>
      </w:r>
      <w:smartTag w:uri="urn:schemas-microsoft-com:office:smarttags" w:element="PersonName">
        <w:smartTagPr>
          <w:attr w:name="ProductID" w:val="LA FACULTAD DE"/>
        </w:smartTagPr>
        <w:r w:rsidR="00C63C97" w:rsidRPr="00903D91">
          <w:rPr>
            <w:rFonts w:ascii="Arial" w:hAnsi="Arial" w:cs="Arial"/>
            <w:b/>
          </w:rPr>
          <w:t>LA FACULTAD DE</w:t>
        </w:r>
      </w:smartTag>
      <w:r w:rsidR="00C63C97" w:rsidRPr="00903D91">
        <w:rPr>
          <w:rFonts w:ascii="Arial" w:hAnsi="Arial" w:cs="Arial"/>
          <w:b/>
        </w:rPr>
        <w:t xml:space="preserve"> XXXXXXXXXXXXXXX</w:t>
      </w:r>
    </w:p>
    <w:p w:rsidR="00C63C97" w:rsidRPr="00903D91" w:rsidRDefault="00C63C97" w:rsidP="00C63C97">
      <w:pPr>
        <w:widowControl w:val="0"/>
        <w:autoSpaceDE w:val="0"/>
        <w:autoSpaceDN w:val="0"/>
        <w:adjustRightInd w:val="0"/>
        <w:jc w:val="both"/>
        <w:rPr>
          <w:rFonts w:ascii="Arial" w:hAnsi="Arial" w:cs="Arial"/>
          <w:b/>
        </w:rPr>
      </w:pPr>
    </w:p>
    <w:p w:rsidR="00C63C97" w:rsidRPr="00903D91" w:rsidRDefault="00C63C97" w:rsidP="00C63C97">
      <w:pPr>
        <w:widowControl w:val="0"/>
        <w:numPr>
          <w:ilvl w:val="0"/>
          <w:numId w:val="2"/>
        </w:numPr>
        <w:autoSpaceDE w:val="0"/>
        <w:autoSpaceDN w:val="0"/>
        <w:adjustRightInd w:val="0"/>
        <w:ind w:left="426"/>
        <w:jc w:val="both"/>
        <w:rPr>
          <w:rFonts w:ascii="Arial" w:hAnsi="Arial" w:cs="Arial"/>
        </w:rPr>
      </w:pPr>
      <w:r w:rsidRPr="00903D91">
        <w:rPr>
          <w:rFonts w:ascii="Arial" w:hAnsi="Arial" w:cs="Arial"/>
        </w:rPr>
        <w:t xml:space="preserve">Los Talleres y Laboratorios de </w:t>
      </w:r>
      <w:smartTag w:uri="urn:schemas-microsoft-com:office:smarttags" w:element="PersonName">
        <w:smartTagPr>
          <w:attr w:name="ProductID" w:val="la Facultad"/>
        </w:smartTagPr>
        <w:r w:rsidRPr="00903D91">
          <w:rPr>
            <w:rFonts w:ascii="Arial" w:hAnsi="Arial" w:cs="Arial"/>
          </w:rPr>
          <w:t>la Facultad</w:t>
        </w:r>
      </w:smartTag>
      <w:r w:rsidRPr="00903D91">
        <w:rPr>
          <w:rFonts w:ascii="Arial" w:hAnsi="Arial" w:cs="Arial"/>
        </w:rPr>
        <w:t xml:space="preserve"> de XXXXXXXXX estarán abiertos con carácter general en días lectivos. Estarán abiertos bien cuando se imparta docencia en ellos, bien cuando estén en horario de prácticas libres.</w:t>
      </w:r>
    </w:p>
    <w:p w:rsidR="00C63C97" w:rsidRPr="00903D91" w:rsidRDefault="00C63C97" w:rsidP="00C63C97">
      <w:pPr>
        <w:widowControl w:val="0"/>
        <w:numPr>
          <w:ilvl w:val="0"/>
          <w:numId w:val="2"/>
        </w:numPr>
        <w:autoSpaceDE w:val="0"/>
        <w:autoSpaceDN w:val="0"/>
        <w:adjustRightInd w:val="0"/>
        <w:ind w:left="426"/>
        <w:jc w:val="both"/>
        <w:rPr>
          <w:rFonts w:ascii="Arial" w:hAnsi="Arial" w:cs="Arial"/>
        </w:rPr>
      </w:pPr>
      <w:r w:rsidRPr="00903D91">
        <w:rPr>
          <w:rFonts w:ascii="Arial" w:hAnsi="Arial" w:cs="Arial"/>
        </w:rPr>
        <w:t>En determinados Talleres y/o Laboratorios, por las características del trabajo desarrollado en ellos, el horario de docencia coincidirá total o parcialmente con el de atención del Técnico especialista.</w:t>
      </w:r>
    </w:p>
    <w:p w:rsidR="00C63C97" w:rsidRPr="00903D91" w:rsidRDefault="00C63C97" w:rsidP="00C63C97">
      <w:pPr>
        <w:widowControl w:val="0"/>
        <w:numPr>
          <w:ilvl w:val="0"/>
          <w:numId w:val="2"/>
        </w:numPr>
        <w:autoSpaceDE w:val="0"/>
        <w:autoSpaceDN w:val="0"/>
        <w:adjustRightInd w:val="0"/>
        <w:ind w:left="426"/>
        <w:jc w:val="both"/>
        <w:rPr>
          <w:rFonts w:ascii="Arial" w:hAnsi="Arial" w:cs="Arial"/>
        </w:rPr>
      </w:pPr>
      <w:r w:rsidRPr="00903D91">
        <w:rPr>
          <w:rFonts w:ascii="Arial" w:hAnsi="Arial" w:cs="Arial"/>
        </w:rPr>
        <w:t>Dentro del horario de atención de los Técnicos Especialistas los alumnos podrán utilizar los Talleres y Laboratorios sin permiso alguno, pero siempre tendrán preferencia los alumnos que estén usando el espacio dentro de su horario docente. En este caso, será el profesor quién deberá autorizar explícitamente el uso del Taller a los alumnos que estén realizando prácticas libres.</w:t>
      </w:r>
    </w:p>
    <w:p w:rsidR="00C63C97" w:rsidRPr="00903D91" w:rsidRDefault="00C63C97" w:rsidP="00C63C97">
      <w:pPr>
        <w:widowControl w:val="0"/>
        <w:numPr>
          <w:ilvl w:val="0"/>
          <w:numId w:val="2"/>
        </w:numPr>
        <w:autoSpaceDE w:val="0"/>
        <w:autoSpaceDN w:val="0"/>
        <w:adjustRightInd w:val="0"/>
        <w:ind w:left="426"/>
        <w:jc w:val="both"/>
        <w:rPr>
          <w:rFonts w:ascii="Arial" w:hAnsi="Arial" w:cs="Arial"/>
        </w:rPr>
      </w:pPr>
      <w:r w:rsidRPr="00903D91">
        <w:rPr>
          <w:rFonts w:ascii="Arial" w:hAnsi="Arial" w:cs="Arial"/>
        </w:rPr>
        <w:t>Cuando se imparta docencia en los Talleres</w:t>
      </w:r>
      <w:r w:rsidR="00A205A1">
        <w:rPr>
          <w:rFonts w:ascii="Arial" w:hAnsi="Arial" w:cs="Arial"/>
        </w:rPr>
        <w:t xml:space="preserve"> </w:t>
      </w:r>
      <w:r w:rsidR="00A205A1" w:rsidRPr="00903D91">
        <w:rPr>
          <w:rFonts w:ascii="Arial" w:hAnsi="Arial" w:cs="Arial"/>
        </w:rPr>
        <w:t>y Laboratorios</w:t>
      </w:r>
      <w:r w:rsidR="00A205A1">
        <w:rPr>
          <w:rFonts w:ascii="Arial" w:hAnsi="Arial" w:cs="Arial"/>
        </w:rPr>
        <w:t xml:space="preserve"> </w:t>
      </w:r>
      <w:r w:rsidRPr="00903D91">
        <w:rPr>
          <w:rFonts w:ascii="Arial" w:hAnsi="Arial" w:cs="Arial"/>
        </w:rPr>
        <w:t xml:space="preserve"> estarán bajo la responsabilidad del profesor. Si la docencia coincide con el horario de atención del Técnico especialista, total o parcialmente, deberá ser el profesor el responsable de dar las indicaciones oportunas al Técnico especialista para el normal desarrollo de la clase. En ningún caso durante la docencia en un Taller </w:t>
      </w:r>
      <w:r w:rsidR="00A205A1" w:rsidRPr="00903D91">
        <w:rPr>
          <w:rFonts w:ascii="Arial" w:hAnsi="Arial" w:cs="Arial"/>
        </w:rPr>
        <w:t xml:space="preserve">y Laboratorios </w:t>
      </w:r>
      <w:r w:rsidRPr="00903D91">
        <w:rPr>
          <w:rFonts w:ascii="Arial" w:hAnsi="Arial" w:cs="Arial"/>
        </w:rPr>
        <w:t xml:space="preserve">el profesor dejará la atención del mismo al Técnico Especialista. </w:t>
      </w:r>
    </w:p>
    <w:p w:rsidR="00C63C97" w:rsidRPr="00903D91" w:rsidRDefault="00C63C97" w:rsidP="00C63C97">
      <w:pPr>
        <w:widowControl w:val="0"/>
        <w:numPr>
          <w:ilvl w:val="0"/>
          <w:numId w:val="2"/>
        </w:numPr>
        <w:autoSpaceDE w:val="0"/>
        <w:autoSpaceDN w:val="0"/>
        <w:adjustRightInd w:val="0"/>
        <w:ind w:left="426"/>
        <w:jc w:val="both"/>
        <w:rPr>
          <w:rFonts w:ascii="Arial" w:hAnsi="Arial" w:cs="Arial"/>
        </w:rPr>
      </w:pPr>
      <w:r w:rsidRPr="00903D91">
        <w:rPr>
          <w:rFonts w:ascii="Arial" w:hAnsi="Arial" w:cs="Arial"/>
        </w:rPr>
        <w:t xml:space="preserve">Cuando el Taller se encuentre en horario de prácticas libres, estará bajo la responsabilidad del Técnico especialista. </w:t>
      </w:r>
    </w:p>
    <w:p w:rsidR="00C63C97" w:rsidRPr="00903D91" w:rsidRDefault="00C63C97" w:rsidP="00C63C97">
      <w:pPr>
        <w:widowControl w:val="0"/>
        <w:numPr>
          <w:ilvl w:val="0"/>
          <w:numId w:val="2"/>
        </w:numPr>
        <w:autoSpaceDE w:val="0"/>
        <w:autoSpaceDN w:val="0"/>
        <w:adjustRightInd w:val="0"/>
        <w:ind w:left="426"/>
        <w:jc w:val="both"/>
        <w:rPr>
          <w:rFonts w:ascii="Arial" w:hAnsi="Arial" w:cs="Arial"/>
        </w:rPr>
      </w:pPr>
      <w:r w:rsidRPr="00903D91">
        <w:rPr>
          <w:rFonts w:ascii="Arial" w:hAnsi="Arial" w:cs="Arial"/>
        </w:rPr>
        <w:t>Los horarios de atención de los Técnicos Especialitas en los Talleres y Laboratorios serán elaborados por Decanato en función de las necesidades docentes y atendiendo al horario docente publicado anualmente. Se reservará en dicho horario un tiempo para el mantenimiento de los Talleres.</w:t>
      </w:r>
    </w:p>
    <w:p w:rsidR="00C63C97" w:rsidRPr="00903D91" w:rsidRDefault="00C63C97" w:rsidP="00C63C97">
      <w:pPr>
        <w:widowControl w:val="0"/>
        <w:numPr>
          <w:ilvl w:val="0"/>
          <w:numId w:val="2"/>
        </w:numPr>
        <w:autoSpaceDE w:val="0"/>
        <w:autoSpaceDN w:val="0"/>
        <w:adjustRightInd w:val="0"/>
        <w:ind w:left="426"/>
        <w:jc w:val="both"/>
        <w:rPr>
          <w:rFonts w:ascii="Arial" w:hAnsi="Arial" w:cs="Arial"/>
        </w:rPr>
      </w:pPr>
      <w:r w:rsidRPr="00903D91">
        <w:rPr>
          <w:rFonts w:ascii="Arial" w:hAnsi="Arial" w:cs="Arial"/>
        </w:rPr>
        <w:t xml:space="preserve">El uso de los Talleres </w:t>
      </w:r>
      <w:r w:rsidR="00A205A1" w:rsidRPr="00903D91">
        <w:rPr>
          <w:rFonts w:ascii="Arial" w:hAnsi="Arial" w:cs="Arial"/>
        </w:rPr>
        <w:t xml:space="preserve">y Laboratorios </w:t>
      </w:r>
      <w:r w:rsidRPr="00903D91">
        <w:rPr>
          <w:rFonts w:ascii="Arial" w:hAnsi="Arial" w:cs="Arial"/>
        </w:rPr>
        <w:t>fuera del horario de los Técnicos Especialistas deberá ser solicitado según impreso normalizado de “Solicitud de permiso ordinario” y según las normas que rigen dicha utilización.</w:t>
      </w:r>
    </w:p>
    <w:p w:rsidR="00C63C97" w:rsidRPr="00903D91" w:rsidRDefault="00C63C97" w:rsidP="00C63C97">
      <w:pPr>
        <w:widowControl w:val="0"/>
        <w:numPr>
          <w:ilvl w:val="0"/>
          <w:numId w:val="2"/>
        </w:numPr>
        <w:autoSpaceDE w:val="0"/>
        <w:autoSpaceDN w:val="0"/>
        <w:adjustRightInd w:val="0"/>
        <w:ind w:left="426"/>
        <w:jc w:val="both"/>
        <w:rPr>
          <w:rFonts w:ascii="Arial" w:hAnsi="Arial" w:cs="Arial"/>
        </w:rPr>
      </w:pPr>
      <w:r w:rsidRPr="00903D91">
        <w:rPr>
          <w:rFonts w:ascii="Arial" w:hAnsi="Arial" w:cs="Arial"/>
        </w:rPr>
        <w:t xml:space="preserve">Los profesores podrán autorizar el acceso a alumnos becarios en prácticas a los Talleres </w:t>
      </w:r>
      <w:r w:rsidR="00A205A1" w:rsidRPr="00903D91">
        <w:rPr>
          <w:rFonts w:ascii="Arial" w:hAnsi="Arial" w:cs="Arial"/>
        </w:rPr>
        <w:t xml:space="preserve">y Laboratorios </w:t>
      </w:r>
      <w:r w:rsidRPr="00903D91">
        <w:rPr>
          <w:rFonts w:ascii="Arial" w:hAnsi="Arial" w:cs="Arial"/>
        </w:rPr>
        <w:t>fuera del horario docente o de atención de los Técnicos Especialistas. Para ello deberá ser solicitado según impreso normalizado de “Solicitud de permiso becarios” y según las normas que rigen dicha utilización.</w:t>
      </w:r>
    </w:p>
    <w:p w:rsidR="00C63C97" w:rsidRPr="00903D91" w:rsidRDefault="00C63C97" w:rsidP="00C63C97">
      <w:pPr>
        <w:widowControl w:val="0"/>
        <w:numPr>
          <w:ilvl w:val="0"/>
          <w:numId w:val="2"/>
        </w:numPr>
        <w:autoSpaceDE w:val="0"/>
        <w:autoSpaceDN w:val="0"/>
        <w:adjustRightInd w:val="0"/>
        <w:ind w:left="426"/>
        <w:jc w:val="both"/>
        <w:rPr>
          <w:rFonts w:ascii="Arial" w:hAnsi="Arial" w:cs="Arial"/>
        </w:rPr>
      </w:pPr>
      <w:r w:rsidRPr="00903D91">
        <w:rPr>
          <w:rFonts w:ascii="Arial" w:hAnsi="Arial" w:cs="Arial"/>
        </w:rPr>
        <w:t>En los periodos de exámenes ordinarios y extraordinarios de primer y segundo cuatrimestre y anuales (febrero, junio-julio y septiembre) los Talleres</w:t>
      </w:r>
      <w:r w:rsidR="00A205A1" w:rsidRPr="00A205A1">
        <w:rPr>
          <w:rFonts w:ascii="Arial" w:hAnsi="Arial" w:cs="Arial"/>
        </w:rPr>
        <w:t xml:space="preserve"> </w:t>
      </w:r>
      <w:r w:rsidR="00A205A1" w:rsidRPr="00903D91">
        <w:rPr>
          <w:rFonts w:ascii="Arial" w:hAnsi="Arial" w:cs="Arial"/>
        </w:rPr>
        <w:t>y Laboratorios</w:t>
      </w:r>
      <w:r w:rsidRPr="00903D91">
        <w:rPr>
          <w:rFonts w:ascii="Arial" w:hAnsi="Arial" w:cs="Arial"/>
        </w:rPr>
        <w:t xml:space="preserve"> permanecerán abiertos con carácter general para la docencia  en el horario de atención del Técnico especialista.</w:t>
      </w:r>
    </w:p>
    <w:p w:rsidR="00C63C97" w:rsidRPr="00903D91" w:rsidRDefault="00C63C97" w:rsidP="00C63C97">
      <w:pPr>
        <w:widowControl w:val="0"/>
        <w:numPr>
          <w:ilvl w:val="0"/>
          <w:numId w:val="2"/>
        </w:numPr>
        <w:autoSpaceDE w:val="0"/>
        <w:autoSpaceDN w:val="0"/>
        <w:adjustRightInd w:val="0"/>
        <w:ind w:left="426"/>
        <w:jc w:val="both"/>
        <w:rPr>
          <w:rFonts w:ascii="Arial" w:hAnsi="Arial" w:cs="Arial"/>
        </w:rPr>
      </w:pPr>
      <w:r w:rsidRPr="00903D91">
        <w:rPr>
          <w:rFonts w:ascii="Arial" w:hAnsi="Arial" w:cs="Arial"/>
        </w:rPr>
        <w:t xml:space="preserve">Durante el curso académico, en los días no lectivos y laborables para los Técnicos Especialistas los Talleres </w:t>
      </w:r>
      <w:r w:rsidR="00A205A1" w:rsidRPr="00903D91">
        <w:rPr>
          <w:rFonts w:ascii="Arial" w:hAnsi="Arial" w:cs="Arial"/>
        </w:rPr>
        <w:t xml:space="preserve">y Laboratorios </w:t>
      </w:r>
      <w:r w:rsidRPr="00903D91">
        <w:rPr>
          <w:rFonts w:ascii="Arial" w:hAnsi="Arial" w:cs="Arial"/>
        </w:rPr>
        <w:t xml:space="preserve">permanecerán abiertos con carácter general, en el horario de atención del Técnico especialista. </w:t>
      </w:r>
    </w:p>
    <w:p w:rsidR="00C63C97" w:rsidRPr="00903D91" w:rsidRDefault="00C63C97" w:rsidP="00C63C97">
      <w:pPr>
        <w:widowControl w:val="0"/>
        <w:numPr>
          <w:ilvl w:val="0"/>
          <w:numId w:val="2"/>
        </w:numPr>
        <w:autoSpaceDE w:val="0"/>
        <w:autoSpaceDN w:val="0"/>
        <w:adjustRightInd w:val="0"/>
        <w:ind w:left="426"/>
        <w:jc w:val="both"/>
        <w:rPr>
          <w:rFonts w:ascii="Arial" w:hAnsi="Arial" w:cs="Arial"/>
        </w:rPr>
      </w:pPr>
      <w:r w:rsidRPr="00903D91">
        <w:rPr>
          <w:rFonts w:ascii="Arial" w:hAnsi="Arial" w:cs="Arial"/>
        </w:rPr>
        <w:t>Fuera del curso académico, sólo se concederán “Solicitud permisos especiales a profesores”.</w:t>
      </w:r>
    </w:p>
    <w:p w:rsidR="00C63C97" w:rsidRPr="00903D91" w:rsidRDefault="00C63C97" w:rsidP="00C63C97">
      <w:pPr>
        <w:widowControl w:val="0"/>
        <w:autoSpaceDE w:val="0"/>
        <w:autoSpaceDN w:val="0"/>
        <w:adjustRightInd w:val="0"/>
        <w:jc w:val="both"/>
        <w:rPr>
          <w:rFonts w:ascii="Arial" w:hAnsi="Arial" w:cs="Arial"/>
          <w:b/>
        </w:rPr>
      </w:pPr>
      <w:r w:rsidRPr="00903D91">
        <w:rPr>
          <w:rFonts w:ascii="Arial" w:hAnsi="Arial" w:cs="Arial"/>
          <w:b/>
        </w:rPr>
        <w:br w:type="page"/>
      </w:r>
      <w:r w:rsidRPr="00903D91">
        <w:rPr>
          <w:rFonts w:ascii="Arial" w:hAnsi="Arial" w:cs="Arial"/>
          <w:b/>
        </w:rPr>
        <w:lastRenderedPageBreak/>
        <w:t xml:space="preserve">1.3. SOLICITUD DE UTILIZACIÓN DE ESPACIOS FUERA DE HORARIO DE CLASE Y PRÁCTICAS LIBRES </w:t>
      </w:r>
    </w:p>
    <w:p w:rsidR="00C63C97" w:rsidRPr="00903D91" w:rsidRDefault="00C63C97" w:rsidP="00C63C97">
      <w:pPr>
        <w:widowControl w:val="0"/>
        <w:autoSpaceDE w:val="0"/>
        <w:autoSpaceDN w:val="0"/>
        <w:adjustRightInd w:val="0"/>
        <w:jc w:val="both"/>
        <w:rPr>
          <w:rFonts w:ascii="Arial" w:hAnsi="Arial" w:cs="Arial"/>
        </w:rPr>
      </w:pPr>
      <w:r w:rsidRPr="00903D91">
        <w:rPr>
          <w:rFonts w:ascii="Arial" w:hAnsi="Arial" w:cs="Arial"/>
        </w:rPr>
        <w:tab/>
        <w:t xml:space="preserve">Los espacios de </w:t>
      </w:r>
      <w:smartTag w:uri="urn:schemas-microsoft-com:office:smarttags" w:element="PersonName">
        <w:smartTagPr>
          <w:attr w:name="ProductID" w:val="la Facultad"/>
        </w:smartTagPr>
        <w:r w:rsidRPr="00903D91">
          <w:rPr>
            <w:rFonts w:ascii="Arial" w:hAnsi="Arial" w:cs="Arial"/>
          </w:rPr>
          <w:t>la Facultad</w:t>
        </w:r>
      </w:smartTag>
      <w:r w:rsidRPr="00903D91">
        <w:rPr>
          <w:rFonts w:ascii="Arial" w:hAnsi="Arial" w:cs="Arial"/>
        </w:rPr>
        <w:t xml:space="preserve"> de XXXXXXXXX pueden ser utilizados fuera de horario de docencia y de atención del Técnico especialista (prácticas libres) pero siempre en horario de apertura de </w:t>
      </w:r>
      <w:smartTag w:uri="urn:schemas-microsoft-com:office:smarttags" w:element="PersonName">
        <w:smartTagPr>
          <w:attr w:name="ProductID" w:val="la Facultad."/>
        </w:smartTagPr>
        <w:r w:rsidRPr="00903D91">
          <w:rPr>
            <w:rFonts w:ascii="Arial" w:hAnsi="Arial" w:cs="Arial"/>
          </w:rPr>
          <w:t>la Facultad.</w:t>
        </w:r>
      </w:smartTag>
    </w:p>
    <w:p w:rsidR="00C63C97" w:rsidRPr="00903D91" w:rsidRDefault="00C63C97" w:rsidP="00C63C97">
      <w:pPr>
        <w:pStyle w:val="Textoindependiente2"/>
        <w:rPr>
          <w:rFonts w:cs="Arial"/>
          <w:sz w:val="24"/>
          <w:u w:val="single"/>
        </w:rPr>
      </w:pPr>
    </w:p>
    <w:p w:rsidR="00C63C97" w:rsidRPr="00903D91" w:rsidRDefault="00C63C97" w:rsidP="00C63C97">
      <w:pPr>
        <w:pStyle w:val="Textoindependiente2"/>
        <w:numPr>
          <w:ilvl w:val="2"/>
          <w:numId w:val="7"/>
        </w:numPr>
        <w:rPr>
          <w:rFonts w:cs="Arial"/>
          <w:sz w:val="24"/>
          <w:u w:val="single"/>
        </w:rPr>
      </w:pPr>
      <w:r w:rsidRPr="00903D91">
        <w:rPr>
          <w:rFonts w:cs="Arial"/>
          <w:sz w:val="24"/>
          <w:u w:val="single"/>
        </w:rPr>
        <w:t>SOLICITUDES DE ALUMNOS</w:t>
      </w:r>
    </w:p>
    <w:p w:rsidR="00C63C97" w:rsidRPr="00903D91" w:rsidRDefault="00C63C97" w:rsidP="00C63C97">
      <w:pPr>
        <w:pStyle w:val="Textoindependiente2"/>
        <w:ind w:left="360"/>
        <w:rPr>
          <w:rFonts w:cs="Arial"/>
          <w:sz w:val="24"/>
          <w:u w:val="single"/>
        </w:rPr>
      </w:pPr>
    </w:p>
    <w:p w:rsidR="00C63C97" w:rsidRPr="00903D91" w:rsidRDefault="00C63C97" w:rsidP="00C63C97">
      <w:pPr>
        <w:pStyle w:val="Textoindependiente2"/>
        <w:ind w:firstLine="360"/>
        <w:rPr>
          <w:rFonts w:cs="Arial"/>
          <w:sz w:val="24"/>
        </w:rPr>
      </w:pPr>
      <w:r w:rsidRPr="00903D91">
        <w:rPr>
          <w:rFonts w:cs="Arial"/>
          <w:sz w:val="24"/>
        </w:rPr>
        <w:t xml:space="preserve">Los distintos talleres de </w:t>
      </w:r>
      <w:smartTag w:uri="urn:schemas-microsoft-com:office:smarttags" w:element="PersonName">
        <w:smartTagPr>
          <w:attr w:name="ProductID" w:val="la Facultad"/>
        </w:smartTagPr>
        <w:r w:rsidRPr="00903D91">
          <w:rPr>
            <w:rFonts w:cs="Arial"/>
            <w:sz w:val="24"/>
          </w:rPr>
          <w:t>la Facultad</w:t>
        </w:r>
      </w:smartTag>
      <w:r w:rsidRPr="00903D91">
        <w:rPr>
          <w:rFonts w:cs="Arial"/>
          <w:sz w:val="24"/>
        </w:rPr>
        <w:t xml:space="preserve"> de XXXXXXXXX se han distribuido en tres bloques dependiendo de sus características de uso concretas:</w:t>
      </w:r>
    </w:p>
    <w:p w:rsidR="00C63C97" w:rsidRPr="00903D91" w:rsidRDefault="00C63C97" w:rsidP="00C63C97">
      <w:pPr>
        <w:numPr>
          <w:ilvl w:val="0"/>
          <w:numId w:val="6"/>
        </w:numPr>
        <w:jc w:val="both"/>
        <w:rPr>
          <w:rFonts w:ascii="Arial" w:hAnsi="Arial" w:cs="Arial"/>
        </w:rPr>
      </w:pPr>
      <w:r w:rsidRPr="00903D91">
        <w:rPr>
          <w:rFonts w:ascii="Arial" w:hAnsi="Arial" w:cs="Arial"/>
        </w:rPr>
        <w:t>Talleres</w:t>
      </w:r>
      <w:r w:rsidR="00A205A1">
        <w:rPr>
          <w:rFonts w:ascii="Arial" w:hAnsi="Arial" w:cs="Arial"/>
        </w:rPr>
        <w:t xml:space="preserve"> </w:t>
      </w:r>
      <w:r w:rsidR="00A205A1" w:rsidRPr="00903D91">
        <w:rPr>
          <w:rFonts w:ascii="Arial" w:hAnsi="Arial" w:cs="Arial"/>
        </w:rPr>
        <w:t>y Laboratorios</w:t>
      </w:r>
      <w:r w:rsidRPr="00903D91">
        <w:rPr>
          <w:rFonts w:ascii="Arial" w:hAnsi="Arial" w:cs="Arial"/>
        </w:rPr>
        <w:t xml:space="preserve"> A:  SIN INDICE DE PELIGROSIDAD</w:t>
      </w:r>
    </w:p>
    <w:p w:rsidR="00C63C97" w:rsidRPr="00903D91" w:rsidRDefault="00C63C97" w:rsidP="00C63C97">
      <w:pPr>
        <w:numPr>
          <w:ilvl w:val="0"/>
          <w:numId w:val="6"/>
        </w:numPr>
        <w:jc w:val="both"/>
        <w:rPr>
          <w:rFonts w:ascii="Arial" w:hAnsi="Arial" w:cs="Arial"/>
        </w:rPr>
      </w:pPr>
      <w:r w:rsidRPr="00903D91">
        <w:rPr>
          <w:rFonts w:ascii="Arial" w:hAnsi="Arial" w:cs="Arial"/>
        </w:rPr>
        <w:t>Talleres</w:t>
      </w:r>
      <w:r w:rsidR="00A205A1">
        <w:rPr>
          <w:rFonts w:ascii="Arial" w:hAnsi="Arial" w:cs="Arial"/>
        </w:rPr>
        <w:t xml:space="preserve"> </w:t>
      </w:r>
      <w:r w:rsidR="00A205A1" w:rsidRPr="00903D91">
        <w:rPr>
          <w:rFonts w:ascii="Arial" w:hAnsi="Arial" w:cs="Arial"/>
        </w:rPr>
        <w:t>y Laboratorios</w:t>
      </w:r>
      <w:r w:rsidRPr="00903D91">
        <w:rPr>
          <w:rFonts w:ascii="Arial" w:hAnsi="Arial" w:cs="Arial"/>
        </w:rPr>
        <w:t xml:space="preserve"> B: CON INDICE DE PELIGROSIDAD ALTO O MATERIAL DELICADO.</w:t>
      </w:r>
    </w:p>
    <w:p w:rsidR="00C63C97" w:rsidRPr="00903D91" w:rsidRDefault="00C63C97" w:rsidP="00C63C97">
      <w:pPr>
        <w:numPr>
          <w:ilvl w:val="0"/>
          <w:numId w:val="6"/>
        </w:numPr>
        <w:jc w:val="both"/>
        <w:rPr>
          <w:rFonts w:ascii="Arial" w:hAnsi="Arial" w:cs="Arial"/>
        </w:rPr>
      </w:pPr>
      <w:r w:rsidRPr="00903D91">
        <w:rPr>
          <w:rFonts w:ascii="Arial" w:hAnsi="Arial" w:cs="Arial"/>
        </w:rPr>
        <w:t xml:space="preserve">Talleres </w:t>
      </w:r>
      <w:r w:rsidR="00A205A1" w:rsidRPr="00903D91">
        <w:rPr>
          <w:rFonts w:ascii="Arial" w:hAnsi="Arial" w:cs="Arial"/>
        </w:rPr>
        <w:t xml:space="preserve">y Laboratorios </w:t>
      </w:r>
      <w:r w:rsidRPr="00903D91">
        <w:rPr>
          <w:rFonts w:ascii="Arial" w:hAnsi="Arial" w:cs="Arial"/>
        </w:rPr>
        <w:t xml:space="preserve">C: USO RESTRINGIDO A </w:t>
      </w:r>
      <w:smartTag w:uri="urn:schemas-microsoft-com:office:smarttags" w:element="PersonName">
        <w:smartTagPr>
          <w:attr w:name="ProductID" w:val="LA DOCENCIA."/>
        </w:smartTagPr>
        <w:r w:rsidRPr="00903D91">
          <w:rPr>
            <w:rFonts w:ascii="Arial" w:hAnsi="Arial" w:cs="Arial"/>
          </w:rPr>
          <w:t>LA DOCENCIA.</w:t>
        </w:r>
      </w:smartTag>
    </w:p>
    <w:p w:rsidR="00C63C97" w:rsidRPr="00903D91" w:rsidRDefault="00C63C97" w:rsidP="00C63C97">
      <w:pPr>
        <w:ind w:left="360"/>
        <w:jc w:val="both"/>
        <w:rPr>
          <w:rFonts w:ascii="Arial" w:hAnsi="Arial" w:cs="Arial"/>
        </w:rPr>
      </w:pPr>
    </w:p>
    <w:p w:rsidR="00C63C97" w:rsidRPr="00903D91" w:rsidRDefault="00C63C97" w:rsidP="00C63C97">
      <w:pPr>
        <w:jc w:val="both"/>
        <w:rPr>
          <w:rFonts w:ascii="Arial" w:hAnsi="Arial" w:cs="Arial"/>
          <w:b/>
        </w:rPr>
      </w:pPr>
      <w:r w:rsidRPr="00903D91">
        <w:rPr>
          <w:rFonts w:ascii="Arial" w:hAnsi="Arial" w:cs="Arial"/>
          <w:b/>
        </w:rPr>
        <w:t xml:space="preserve">1.3.1. A.  Talleres </w:t>
      </w:r>
      <w:r w:rsidR="00DA26C6" w:rsidRPr="00DA26C6">
        <w:rPr>
          <w:rFonts w:ascii="Arial" w:hAnsi="Arial" w:cs="Arial"/>
          <w:b/>
        </w:rPr>
        <w:t>y Laboratorios</w:t>
      </w:r>
      <w:r w:rsidR="00DA26C6" w:rsidRPr="00903D91">
        <w:rPr>
          <w:rFonts w:ascii="Arial" w:hAnsi="Arial" w:cs="Arial"/>
        </w:rPr>
        <w:t xml:space="preserve"> </w:t>
      </w:r>
      <w:r w:rsidRPr="00903D91">
        <w:rPr>
          <w:rFonts w:ascii="Arial" w:hAnsi="Arial" w:cs="Arial"/>
          <w:b/>
        </w:rPr>
        <w:t xml:space="preserve">A: </w:t>
      </w:r>
    </w:p>
    <w:p w:rsidR="00C63C97" w:rsidRPr="00903D91" w:rsidRDefault="00C63C97" w:rsidP="00C63C97">
      <w:pPr>
        <w:jc w:val="both"/>
        <w:rPr>
          <w:rFonts w:ascii="Arial" w:hAnsi="Arial" w:cs="Arial"/>
        </w:rPr>
      </w:pPr>
      <w:r w:rsidRPr="00903D91">
        <w:rPr>
          <w:rFonts w:ascii="Arial" w:hAnsi="Arial" w:cs="Arial"/>
        </w:rPr>
        <w:t>Forman parte de este grupo los siguientes talleres:</w:t>
      </w:r>
    </w:p>
    <w:p w:rsidR="00C63C97" w:rsidRPr="00903D91" w:rsidRDefault="00C63C97" w:rsidP="00C63C97">
      <w:pPr>
        <w:ind w:firstLine="708"/>
        <w:jc w:val="both"/>
        <w:rPr>
          <w:rFonts w:ascii="Arial" w:hAnsi="Arial" w:cs="Arial"/>
        </w:rPr>
      </w:pPr>
      <w:r w:rsidRPr="00903D91">
        <w:rPr>
          <w:rFonts w:ascii="Arial" w:hAnsi="Arial" w:cs="Arial"/>
        </w:rPr>
        <w:t>(………………………………………………………………)</w:t>
      </w:r>
    </w:p>
    <w:p w:rsidR="00C63C97" w:rsidRPr="00903D91" w:rsidRDefault="00C63C97" w:rsidP="00C63C97">
      <w:pPr>
        <w:ind w:firstLine="708"/>
        <w:jc w:val="both"/>
        <w:rPr>
          <w:rFonts w:ascii="Arial" w:hAnsi="Arial" w:cs="Arial"/>
        </w:rPr>
      </w:pPr>
    </w:p>
    <w:p w:rsidR="00C63C97" w:rsidRPr="00903D91" w:rsidRDefault="00C63C97" w:rsidP="00C63C97">
      <w:pPr>
        <w:jc w:val="both"/>
        <w:rPr>
          <w:rFonts w:ascii="Arial" w:hAnsi="Arial" w:cs="Arial"/>
        </w:rPr>
      </w:pPr>
      <w:r w:rsidRPr="00903D91">
        <w:rPr>
          <w:rFonts w:ascii="Arial" w:hAnsi="Arial" w:cs="Arial"/>
        </w:rPr>
        <w:t xml:space="preserve">Estos Talleres </w:t>
      </w:r>
      <w:r w:rsidR="00A205A1" w:rsidRPr="00903D91">
        <w:rPr>
          <w:rFonts w:ascii="Arial" w:hAnsi="Arial" w:cs="Arial"/>
        </w:rPr>
        <w:t xml:space="preserve">y Laboratorios </w:t>
      </w:r>
      <w:r w:rsidRPr="00903D91">
        <w:rPr>
          <w:rFonts w:ascii="Arial" w:hAnsi="Arial" w:cs="Arial"/>
        </w:rPr>
        <w:t>permanecerán abiertos con carácter general. Es decir, en horario docente, del técnico especialista, con un permiso ordinario o con permiso especial.</w:t>
      </w: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b/>
        </w:rPr>
      </w:pPr>
      <w:r w:rsidRPr="00903D91">
        <w:rPr>
          <w:rFonts w:ascii="Arial" w:hAnsi="Arial" w:cs="Arial"/>
          <w:b/>
        </w:rPr>
        <w:t>1.- En horario docente:</w:t>
      </w:r>
    </w:p>
    <w:p w:rsidR="00C63C97" w:rsidRPr="00903D91" w:rsidRDefault="00C63C97" w:rsidP="00C63C97">
      <w:pPr>
        <w:jc w:val="both"/>
        <w:rPr>
          <w:rFonts w:ascii="Arial" w:hAnsi="Arial" w:cs="Arial"/>
        </w:rPr>
      </w:pPr>
      <w:r w:rsidRPr="00903D91">
        <w:rPr>
          <w:rFonts w:ascii="Arial" w:hAnsi="Arial" w:cs="Arial"/>
        </w:rPr>
        <w:t xml:space="preserve">1.1. Cuando se imparta docencia en los Talleres </w:t>
      </w:r>
      <w:r w:rsidR="00A205A1" w:rsidRPr="00903D91">
        <w:rPr>
          <w:rFonts w:ascii="Arial" w:hAnsi="Arial" w:cs="Arial"/>
        </w:rPr>
        <w:t xml:space="preserve">y Laboratorios </w:t>
      </w:r>
      <w:r w:rsidRPr="00903D91">
        <w:rPr>
          <w:rFonts w:ascii="Arial" w:hAnsi="Arial" w:cs="Arial"/>
        </w:rPr>
        <w:t>estarán bajo la responsabilidad del profesor.</w:t>
      </w:r>
    </w:p>
    <w:p w:rsidR="00C63C97" w:rsidRPr="00903D91" w:rsidRDefault="00C63C97" w:rsidP="00C63C97">
      <w:pPr>
        <w:jc w:val="both"/>
        <w:rPr>
          <w:rFonts w:ascii="Arial" w:hAnsi="Arial" w:cs="Arial"/>
          <w:b/>
        </w:rPr>
      </w:pPr>
      <w:r w:rsidRPr="00903D91">
        <w:rPr>
          <w:rFonts w:ascii="Arial" w:hAnsi="Arial" w:cs="Arial"/>
        </w:rPr>
        <w:t>1.2. Si la docencia coincide con el horario de atención del Técnico especialista, total o parcialmente, deberá ser el profesor el responsable de dar las indicaciones oportunas al Técnico especialista para el normal desarrollo de la clase.</w:t>
      </w:r>
    </w:p>
    <w:p w:rsidR="00C63C97" w:rsidRPr="00903D91" w:rsidRDefault="00C63C97" w:rsidP="00C63C97">
      <w:pPr>
        <w:jc w:val="both"/>
        <w:rPr>
          <w:rFonts w:ascii="Arial" w:hAnsi="Arial" w:cs="Arial"/>
        </w:rPr>
      </w:pPr>
      <w:r w:rsidRPr="00903D91">
        <w:rPr>
          <w:rFonts w:ascii="Arial" w:hAnsi="Arial" w:cs="Arial"/>
        </w:rPr>
        <w:t xml:space="preserve">1.3. En ningún caso durante la docencia en un Taller </w:t>
      </w:r>
      <w:r w:rsidR="00A205A1">
        <w:rPr>
          <w:rFonts w:ascii="Arial" w:hAnsi="Arial" w:cs="Arial"/>
        </w:rPr>
        <w:t>o</w:t>
      </w:r>
      <w:r w:rsidR="00DA26C6">
        <w:rPr>
          <w:rFonts w:ascii="Arial" w:hAnsi="Arial" w:cs="Arial"/>
        </w:rPr>
        <w:t xml:space="preserve"> </w:t>
      </w:r>
      <w:r w:rsidR="00A205A1" w:rsidRPr="00903D91">
        <w:rPr>
          <w:rFonts w:ascii="Arial" w:hAnsi="Arial" w:cs="Arial"/>
        </w:rPr>
        <w:t xml:space="preserve">Laboratorio </w:t>
      </w:r>
      <w:r w:rsidRPr="00903D91">
        <w:rPr>
          <w:rFonts w:ascii="Arial" w:hAnsi="Arial" w:cs="Arial"/>
        </w:rPr>
        <w:t>el profesor dejará la atención del mismo al Especialista Técnico.</w:t>
      </w:r>
    </w:p>
    <w:p w:rsidR="00C63C97" w:rsidRPr="00903D91" w:rsidRDefault="00C63C97" w:rsidP="00C63C97">
      <w:pPr>
        <w:ind w:left="720"/>
        <w:jc w:val="both"/>
        <w:rPr>
          <w:rFonts w:ascii="Arial" w:hAnsi="Arial" w:cs="Arial"/>
          <w:b/>
        </w:rPr>
      </w:pPr>
    </w:p>
    <w:p w:rsidR="00C63C97" w:rsidRPr="00903D91" w:rsidRDefault="00C63C97" w:rsidP="00C63C97">
      <w:pPr>
        <w:jc w:val="both"/>
        <w:rPr>
          <w:rFonts w:ascii="Arial" w:hAnsi="Arial" w:cs="Arial"/>
          <w:b/>
        </w:rPr>
      </w:pPr>
      <w:r w:rsidRPr="00903D91">
        <w:rPr>
          <w:rFonts w:ascii="Arial" w:hAnsi="Arial" w:cs="Arial"/>
          <w:b/>
        </w:rPr>
        <w:t>2.- Horario del técnico especialista:</w:t>
      </w:r>
    </w:p>
    <w:p w:rsidR="00C63C97" w:rsidRPr="00903D91" w:rsidRDefault="00C63C97" w:rsidP="00C63C97">
      <w:pPr>
        <w:numPr>
          <w:ilvl w:val="1"/>
          <w:numId w:val="18"/>
        </w:numPr>
        <w:tabs>
          <w:tab w:val="left" w:pos="540"/>
        </w:tabs>
        <w:autoSpaceDE w:val="0"/>
        <w:autoSpaceDN w:val="0"/>
        <w:adjustRightInd w:val="0"/>
        <w:jc w:val="both"/>
        <w:rPr>
          <w:rFonts w:ascii="Arial" w:hAnsi="Arial" w:cs="Arial"/>
        </w:rPr>
      </w:pPr>
      <w:r w:rsidRPr="00903D91">
        <w:rPr>
          <w:rFonts w:ascii="Arial" w:hAnsi="Arial" w:cs="Arial"/>
        </w:rPr>
        <w:t xml:space="preserve">Cuando el Taller </w:t>
      </w:r>
      <w:r w:rsidR="00A205A1">
        <w:rPr>
          <w:rFonts w:ascii="Arial" w:hAnsi="Arial" w:cs="Arial"/>
        </w:rPr>
        <w:t>o</w:t>
      </w:r>
      <w:r w:rsidR="00A205A1" w:rsidRPr="00903D91">
        <w:rPr>
          <w:rFonts w:ascii="Arial" w:hAnsi="Arial" w:cs="Arial"/>
        </w:rPr>
        <w:t xml:space="preserve"> Laboratorios </w:t>
      </w:r>
      <w:r w:rsidRPr="00903D91">
        <w:rPr>
          <w:rFonts w:ascii="Arial" w:hAnsi="Arial" w:cs="Arial"/>
        </w:rPr>
        <w:t>se encuentre en horario de prácticas libres, estará bajo la responsabilidad del Especialista Técnico.</w:t>
      </w:r>
    </w:p>
    <w:p w:rsidR="00C63C97" w:rsidRPr="00903D91" w:rsidRDefault="00C63C97" w:rsidP="00C63C97">
      <w:pPr>
        <w:tabs>
          <w:tab w:val="left" w:pos="540"/>
        </w:tabs>
        <w:autoSpaceDE w:val="0"/>
        <w:autoSpaceDN w:val="0"/>
        <w:adjustRightInd w:val="0"/>
        <w:jc w:val="both"/>
        <w:rPr>
          <w:rFonts w:ascii="Arial" w:hAnsi="Arial" w:cs="Arial"/>
        </w:rPr>
      </w:pPr>
      <w:r w:rsidRPr="00903D91">
        <w:rPr>
          <w:rFonts w:ascii="Arial" w:hAnsi="Arial" w:cs="Arial"/>
        </w:rPr>
        <w:t xml:space="preserve">2.2 Dentro del horario de atención de los Técnicos Especialistas los alumnos podrán utilizar los Talleres y Laboratorios sin permiso alguno, pero siempre tendrán preferencia los alumnos que estén usando el espacio dentro de su horario docente. </w:t>
      </w:r>
    </w:p>
    <w:p w:rsidR="00C63C97" w:rsidRPr="00903D91" w:rsidRDefault="00C63C97" w:rsidP="00C63C97">
      <w:pPr>
        <w:tabs>
          <w:tab w:val="left" w:pos="540"/>
        </w:tabs>
        <w:autoSpaceDE w:val="0"/>
        <w:autoSpaceDN w:val="0"/>
        <w:adjustRightInd w:val="0"/>
        <w:ind w:left="705"/>
        <w:jc w:val="both"/>
        <w:rPr>
          <w:rFonts w:ascii="Arial" w:hAnsi="Arial" w:cs="Arial"/>
        </w:rPr>
      </w:pPr>
    </w:p>
    <w:p w:rsidR="00C63C97" w:rsidRPr="00903D91" w:rsidRDefault="00C53D5C" w:rsidP="00C63C97">
      <w:pPr>
        <w:jc w:val="both"/>
        <w:rPr>
          <w:rFonts w:ascii="Arial" w:hAnsi="Arial" w:cs="Arial"/>
          <w:b/>
        </w:rPr>
      </w:pPr>
      <w:proofErr w:type="gramStart"/>
      <w:r>
        <w:rPr>
          <w:rFonts w:ascii="Arial" w:hAnsi="Arial" w:cs="Arial"/>
          <w:b/>
        </w:rPr>
        <w:t xml:space="preserve">3.- Permiso </w:t>
      </w:r>
      <w:r w:rsidR="00C63C97" w:rsidRPr="00903D91">
        <w:rPr>
          <w:rFonts w:ascii="Arial" w:hAnsi="Arial" w:cs="Arial"/>
          <w:b/>
        </w:rPr>
        <w:t>ordinarios</w:t>
      </w:r>
      <w:proofErr w:type="gramEnd"/>
      <w:r w:rsidR="00C63C97" w:rsidRPr="00903D91">
        <w:rPr>
          <w:rFonts w:ascii="Arial" w:hAnsi="Arial" w:cs="Arial"/>
          <w:b/>
        </w:rPr>
        <w:t>:</w:t>
      </w:r>
    </w:p>
    <w:p w:rsidR="00C63C97" w:rsidRPr="00903D91" w:rsidRDefault="00C63C97" w:rsidP="00C63C97">
      <w:pPr>
        <w:jc w:val="both"/>
        <w:rPr>
          <w:rFonts w:ascii="Arial" w:hAnsi="Arial" w:cs="Arial"/>
        </w:rPr>
      </w:pPr>
      <w:r w:rsidRPr="00903D91">
        <w:rPr>
          <w:rFonts w:ascii="Arial" w:hAnsi="Arial" w:cs="Arial"/>
          <w:b/>
        </w:rPr>
        <w:t xml:space="preserve">3.1 </w:t>
      </w:r>
      <w:r w:rsidRPr="00903D91">
        <w:rPr>
          <w:rFonts w:ascii="Arial" w:hAnsi="Arial" w:cs="Arial"/>
        </w:rPr>
        <w:t xml:space="preserve">Cuando un alumno esté en el taller con un permiso ordinario el responsable será él mismo. Estos permisos se articularán: </w:t>
      </w:r>
    </w:p>
    <w:p w:rsidR="00C63C97" w:rsidRPr="00903D91" w:rsidRDefault="00C63C97" w:rsidP="00903D91">
      <w:pPr>
        <w:numPr>
          <w:ilvl w:val="1"/>
          <w:numId w:val="10"/>
        </w:numPr>
        <w:jc w:val="both"/>
        <w:rPr>
          <w:rFonts w:ascii="Arial" w:hAnsi="Arial" w:cs="Arial"/>
        </w:rPr>
      </w:pPr>
      <w:r w:rsidRPr="00903D91">
        <w:rPr>
          <w:rFonts w:ascii="Arial" w:hAnsi="Arial" w:cs="Arial"/>
        </w:rPr>
        <w:t xml:space="preserve">El alumno deberá cumplimentar el modelo de “Solicitud de permiso ordinario” disponible en Conserjería. Dicha solicitud deberá estar firmada por el profesor, que </w:t>
      </w:r>
      <w:proofErr w:type="spellStart"/>
      <w:r w:rsidRPr="00903D91">
        <w:rPr>
          <w:rFonts w:ascii="Arial" w:hAnsi="Arial" w:cs="Arial"/>
        </w:rPr>
        <w:t>tutoriza</w:t>
      </w:r>
      <w:proofErr w:type="spellEnd"/>
      <w:r w:rsidRPr="00903D91">
        <w:rPr>
          <w:rFonts w:ascii="Arial" w:hAnsi="Arial" w:cs="Arial"/>
        </w:rPr>
        <w:t xml:space="preserve"> y se responsabiliza de dicho trabajo, y que deberá ser siempre el profesor para cuya asignatura se va a realizar dicho trabajo. Dicho impreso no tendrá validez si contiene tachaduras, enmiendas o campos por cumplimentar. Los permisos se solicitarán por un máximo de una semana y se deberá indicar en el impreso explícitamente el </w:t>
      </w:r>
      <w:r w:rsidRPr="00903D91">
        <w:rPr>
          <w:rFonts w:ascii="Arial" w:hAnsi="Arial" w:cs="Arial"/>
        </w:rPr>
        <w:lastRenderedPageBreak/>
        <w:t xml:space="preserve">horario de cada uno de los días que se solicita, nunca abarcando semanas distintas, es decir, el periodo solicitado no podrá abarcar un fin de semana. </w:t>
      </w:r>
    </w:p>
    <w:p w:rsidR="00C63C97" w:rsidRPr="00903D91" w:rsidRDefault="00C63C97" w:rsidP="00903D91">
      <w:pPr>
        <w:numPr>
          <w:ilvl w:val="1"/>
          <w:numId w:val="10"/>
        </w:numPr>
        <w:jc w:val="both"/>
        <w:rPr>
          <w:rFonts w:ascii="Arial" w:hAnsi="Arial" w:cs="Arial"/>
        </w:rPr>
      </w:pPr>
      <w:r w:rsidRPr="00903D91">
        <w:rPr>
          <w:rFonts w:ascii="Arial" w:hAnsi="Arial" w:cs="Arial"/>
        </w:rPr>
        <w:t>El alumno deberá realizar la solicitud con una semana de antelación a la fecha solicitada.</w:t>
      </w:r>
    </w:p>
    <w:p w:rsidR="00C63C97" w:rsidRPr="00903D91" w:rsidRDefault="00C63C97" w:rsidP="00903D91">
      <w:pPr>
        <w:numPr>
          <w:ilvl w:val="1"/>
          <w:numId w:val="10"/>
        </w:numPr>
        <w:jc w:val="both"/>
        <w:rPr>
          <w:rFonts w:ascii="Arial" w:hAnsi="Arial" w:cs="Arial"/>
        </w:rPr>
      </w:pPr>
      <w:r w:rsidRPr="00903D91">
        <w:rPr>
          <w:rFonts w:ascii="Arial" w:hAnsi="Arial" w:cs="Arial"/>
        </w:rPr>
        <w:t xml:space="preserve">Antes de autorizar la solicitud el profesor deberá comprobar que la misma no contraviene en ningún aspecto la normativa de uso tanto general como </w:t>
      </w:r>
      <w:r w:rsidR="00A205A1" w:rsidRPr="00903D91">
        <w:rPr>
          <w:rFonts w:ascii="Arial" w:hAnsi="Arial" w:cs="Arial"/>
        </w:rPr>
        <w:t>específico</w:t>
      </w:r>
      <w:r w:rsidRPr="00903D91">
        <w:rPr>
          <w:rFonts w:ascii="Arial" w:hAnsi="Arial" w:cs="Arial"/>
        </w:rPr>
        <w:t xml:space="preserve"> del Taller</w:t>
      </w:r>
      <w:r w:rsidR="00A205A1" w:rsidRPr="00A205A1">
        <w:rPr>
          <w:rFonts w:ascii="Arial" w:hAnsi="Arial" w:cs="Arial"/>
        </w:rPr>
        <w:t xml:space="preserve"> </w:t>
      </w:r>
      <w:r w:rsidR="00A205A1">
        <w:rPr>
          <w:rFonts w:ascii="Arial" w:hAnsi="Arial" w:cs="Arial"/>
        </w:rPr>
        <w:t>o</w:t>
      </w:r>
      <w:r w:rsidR="00A205A1" w:rsidRPr="00903D91">
        <w:rPr>
          <w:rFonts w:ascii="Arial" w:hAnsi="Arial" w:cs="Arial"/>
        </w:rPr>
        <w:t xml:space="preserve"> Laboratorios </w:t>
      </w:r>
      <w:r w:rsidRPr="00903D91">
        <w:rPr>
          <w:rFonts w:ascii="Arial" w:hAnsi="Arial" w:cs="Arial"/>
        </w:rPr>
        <w:t>solicitado.</w:t>
      </w:r>
    </w:p>
    <w:p w:rsidR="00C63C97" w:rsidRPr="00903D91" w:rsidRDefault="00C63C97" w:rsidP="00903D91">
      <w:pPr>
        <w:numPr>
          <w:ilvl w:val="1"/>
          <w:numId w:val="10"/>
        </w:numPr>
        <w:jc w:val="both"/>
        <w:rPr>
          <w:rFonts w:ascii="Arial" w:hAnsi="Arial" w:cs="Arial"/>
        </w:rPr>
      </w:pPr>
      <w:r w:rsidRPr="00903D91">
        <w:rPr>
          <w:rFonts w:ascii="Arial" w:hAnsi="Arial" w:cs="Arial"/>
        </w:rPr>
        <w:t xml:space="preserve">Así mismo, el profesor deberá comprobar que en el periodo solicitado el Taller </w:t>
      </w:r>
      <w:r w:rsidR="00A205A1">
        <w:rPr>
          <w:rFonts w:ascii="Arial" w:hAnsi="Arial" w:cs="Arial"/>
        </w:rPr>
        <w:t>o</w:t>
      </w:r>
      <w:r w:rsidR="00A205A1" w:rsidRPr="00903D91">
        <w:rPr>
          <w:rFonts w:ascii="Arial" w:hAnsi="Arial" w:cs="Arial"/>
        </w:rPr>
        <w:t xml:space="preserve"> Laboratorios </w:t>
      </w:r>
      <w:r w:rsidRPr="00903D91">
        <w:rPr>
          <w:rFonts w:ascii="Arial" w:hAnsi="Arial" w:cs="Arial"/>
        </w:rPr>
        <w:t>no permanece abierto, es decir, que no se imparte docencia en él, ni que permanece abierto en horario de prácticas libres atendidas por el Técnico especialista, ni que ha sido reservado ya.</w:t>
      </w:r>
    </w:p>
    <w:p w:rsidR="00C63C97" w:rsidRPr="00903D91" w:rsidRDefault="00C63C97" w:rsidP="00903D91">
      <w:pPr>
        <w:numPr>
          <w:ilvl w:val="1"/>
          <w:numId w:val="10"/>
        </w:numPr>
        <w:jc w:val="both"/>
        <w:rPr>
          <w:rFonts w:ascii="Arial" w:hAnsi="Arial" w:cs="Arial"/>
        </w:rPr>
      </w:pPr>
      <w:r w:rsidRPr="00903D91">
        <w:rPr>
          <w:rFonts w:ascii="Arial" w:hAnsi="Arial" w:cs="Arial"/>
        </w:rPr>
        <w:t>Siempre tendrán prioridad las reservas realizadas  por el centro o por profesores (apartado 1.3.2.)</w:t>
      </w:r>
    </w:p>
    <w:p w:rsidR="00C63C97" w:rsidRPr="00903D91" w:rsidRDefault="00C63C97" w:rsidP="00903D91">
      <w:pPr>
        <w:numPr>
          <w:ilvl w:val="1"/>
          <w:numId w:val="10"/>
        </w:numPr>
        <w:jc w:val="both"/>
        <w:rPr>
          <w:rFonts w:ascii="Arial" w:hAnsi="Arial" w:cs="Arial"/>
        </w:rPr>
      </w:pPr>
      <w:r w:rsidRPr="00903D91">
        <w:rPr>
          <w:rFonts w:ascii="Arial" w:hAnsi="Arial" w:cs="Arial"/>
        </w:rPr>
        <w:t>Si durante el periodo comprendido entre la solicitud del espacio y su utilización, se produjera una reserva del mismo por parte de un profesor con fines docentes, ésta última tendrá siempre prioridad, incluso si la autorización del alumno ha sido ya autorizada por Decanato.</w:t>
      </w:r>
    </w:p>
    <w:p w:rsidR="00C63C97" w:rsidRPr="00903D91" w:rsidRDefault="00C63C97" w:rsidP="00903D91">
      <w:pPr>
        <w:numPr>
          <w:ilvl w:val="1"/>
          <w:numId w:val="10"/>
        </w:numPr>
        <w:jc w:val="both"/>
        <w:rPr>
          <w:rFonts w:ascii="Arial" w:hAnsi="Arial" w:cs="Arial"/>
        </w:rPr>
      </w:pPr>
      <w:r w:rsidRPr="00903D91">
        <w:rPr>
          <w:rFonts w:ascii="Arial" w:hAnsi="Arial" w:cs="Arial"/>
        </w:rPr>
        <w:t>La “Solicitud de utilización de espacios fuera de horario de clase o taller” deben cursarse en los siguientes casos: cuando el alumno necesite más tiempo para desarrollar los ejercicios programados dentro del horario de clase y cuando el profesor programe ejercicios que deban realizarse fuera del horario de clase. Estas solicitudes nunca sustituirán al horario docente de la asignatura para la cual se esté realizando el trabajo. Las solicitudes deberán recoger una breve descripción del trabajo a realiza.</w:t>
      </w:r>
    </w:p>
    <w:p w:rsidR="00C63C97" w:rsidRPr="00903D91" w:rsidRDefault="00C63C97" w:rsidP="00903D91">
      <w:pPr>
        <w:numPr>
          <w:ilvl w:val="1"/>
          <w:numId w:val="10"/>
        </w:numPr>
        <w:jc w:val="both"/>
        <w:rPr>
          <w:rFonts w:ascii="Arial" w:hAnsi="Arial" w:cs="Arial"/>
        </w:rPr>
      </w:pPr>
      <w:r w:rsidRPr="00903D91">
        <w:rPr>
          <w:rFonts w:ascii="Arial" w:hAnsi="Arial" w:cs="Arial"/>
        </w:rPr>
        <w:t xml:space="preserve"> A la vista de las solicitudes la dirección del centro </w:t>
      </w:r>
      <w:r w:rsidRPr="00903D91">
        <w:rPr>
          <w:rFonts w:ascii="Arial" w:hAnsi="Arial" w:cs="Arial"/>
          <w:bCs/>
        </w:rPr>
        <w:t>las autorizará siempre y cuando el uso autorizado no impida el desarrollo normal de las actividades académicas y docentes</w:t>
      </w:r>
      <w:r w:rsidRPr="00903D91">
        <w:rPr>
          <w:rFonts w:ascii="Arial" w:hAnsi="Arial" w:cs="Arial"/>
        </w:rPr>
        <w:t xml:space="preserve">. Las solicitudes se considerarán con la mayor celeridad posible, siempre teniendo en cuenta que deben ser realizadas con una semana de antelación a la fecha solicitada. </w:t>
      </w:r>
    </w:p>
    <w:p w:rsidR="00C63C97" w:rsidRPr="00903D91" w:rsidRDefault="00C63C97" w:rsidP="00903D91">
      <w:pPr>
        <w:numPr>
          <w:ilvl w:val="1"/>
          <w:numId w:val="10"/>
        </w:numPr>
        <w:jc w:val="both"/>
        <w:rPr>
          <w:rFonts w:ascii="Arial" w:hAnsi="Arial" w:cs="Arial"/>
        </w:rPr>
      </w:pPr>
      <w:r w:rsidRPr="00903D91">
        <w:rPr>
          <w:rFonts w:ascii="Arial" w:hAnsi="Arial" w:cs="Arial"/>
        </w:rPr>
        <w:t xml:space="preserve">Una vez que la solicitud sea resuelta favorablemente y alumno acceda al espacio solicitado deberá dejar en Conserjería un documento identificado (Carnet de </w:t>
      </w:r>
      <w:smartTag w:uri="urn:schemas-microsoft-com:office:smarttags" w:element="PersonName">
        <w:smartTagPr>
          <w:attr w:name="ProductID" w:val="la Facultad"/>
        </w:smartTagPr>
        <w:r w:rsidRPr="00903D91">
          <w:rPr>
            <w:rFonts w:ascii="Arial" w:hAnsi="Arial" w:cs="Arial"/>
          </w:rPr>
          <w:t>la Facultad</w:t>
        </w:r>
      </w:smartTag>
      <w:r w:rsidRPr="00903D91">
        <w:rPr>
          <w:rFonts w:ascii="Arial" w:hAnsi="Arial" w:cs="Arial"/>
        </w:rPr>
        <w:t xml:space="preserve"> –o en su defecto fotocopia del resguardo  de haber pagado la matrícula junto a fotocopia del DNI) y se le proporcionará una tarjeta de ALUMNO AUTORIZADO (tarjetas que estarán numeradas) y que el alumno deberá mostrar cuando se le solicite.</w:t>
      </w:r>
    </w:p>
    <w:p w:rsidR="00C63C97" w:rsidRPr="00903D91" w:rsidRDefault="00C63C97" w:rsidP="00903D91">
      <w:pPr>
        <w:numPr>
          <w:ilvl w:val="1"/>
          <w:numId w:val="10"/>
        </w:numPr>
        <w:jc w:val="both"/>
        <w:rPr>
          <w:rFonts w:ascii="Arial" w:hAnsi="Arial" w:cs="Arial"/>
        </w:rPr>
      </w:pPr>
      <w:r w:rsidRPr="00903D91">
        <w:rPr>
          <w:rFonts w:ascii="Arial" w:hAnsi="Arial" w:cs="Arial"/>
        </w:rPr>
        <w:t>Los alumnos se harán responsables del espacio y el material ubicado durante el periodo de tiempo para el cual se ha solicitado su uso.</w:t>
      </w:r>
    </w:p>
    <w:p w:rsidR="00C63C97" w:rsidRPr="00903D91" w:rsidRDefault="00C63C97" w:rsidP="00C63C97">
      <w:pPr>
        <w:ind w:left="1080"/>
        <w:jc w:val="both"/>
        <w:rPr>
          <w:rFonts w:ascii="Arial" w:hAnsi="Arial" w:cs="Arial"/>
          <w:b/>
        </w:rPr>
      </w:pPr>
    </w:p>
    <w:p w:rsidR="00C63C97" w:rsidRPr="00903D91" w:rsidRDefault="00C63C97" w:rsidP="00C63C97">
      <w:pPr>
        <w:ind w:left="1080"/>
        <w:jc w:val="both"/>
        <w:rPr>
          <w:rFonts w:ascii="Arial" w:hAnsi="Arial" w:cs="Arial"/>
          <w:b/>
        </w:rPr>
      </w:pPr>
    </w:p>
    <w:p w:rsidR="00C63C97" w:rsidRPr="00903D91" w:rsidRDefault="00C63C97" w:rsidP="00C63C97">
      <w:pPr>
        <w:ind w:left="1080"/>
        <w:jc w:val="both"/>
        <w:rPr>
          <w:rFonts w:ascii="Arial" w:hAnsi="Arial" w:cs="Arial"/>
          <w:b/>
        </w:rPr>
      </w:pPr>
    </w:p>
    <w:p w:rsidR="00C63C97" w:rsidRPr="00903D91" w:rsidRDefault="00C63C97" w:rsidP="00903D91">
      <w:pPr>
        <w:jc w:val="both"/>
        <w:rPr>
          <w:rFonts w:ascii="Arial" w:hAnsi="Arial" w:cs="Arial"/>
          <w:b/>
        </w:rPr>
      </w:pPr>
      <w:r w:rsidRPr="00903D91">
        <w:rPr>
          <w:rFonts w:ascii="Arial" w:hAnsi="Arial" w:cs="Arial"/>
          <w:b/>
        </w:rPr>
        <w:t>4.- Permisos especiales:</w:t>
      </w:r>
    </w:p>
    <w:p w:rsidR="00C63C97" w:rsidRPr="00903D91" w:rsidRDefault="00C63C97" w:rsidP="00903D91">
      <w:pPr>
        <w:jc w:val="both"/>
        <w:rPr>
          <w:rFonts w:ascii="Arial" w:hAnsi="Arial" w:cs="Arial"/>
        </w:rPr>
      </w:pPr>
      <w:r w:rsidRPr="00903D91">
        <w:rPr>
          <w:rFonts w:ascii="Arial" w:hAnsi="Arial" w:cs="Arial"/>
        </w:rPr>
        <w:t>A este permiso solo pueden acceder el personal Docente e Investigador.</w:t>
      </w:r>
    </w:p>
    <w:p w:rsidR="00C63C97" w:rsidRPr="00903D91" w:rsidRDefault="00C63C97" w:rsidP="00903D91">
      <w:pPr>
        <w:jc w:val="both"/>
        <w:rPr>
          <w:rFonts w:ascii="Arial" w:hAnsi="Arial" w:cs="Arial"/>
          <w:b/>
        </w:rPr>
      </w:pPr>
    </w:p>
    <w:p w:rsidR="00C63C97" w:rsidRPr="00903D91" w:rsidRDefault="00DA26C6" w:rsidP="00C63C97">
      <w:pPr>
        <w:jc w:val="both"/>
        <w:rPr>
          <w:rFonts w:ascii="Arial" w:hAnsi="Arial" w:cs="Arial"/>
          <w:b/>
        </w:rPr>
      </w:pPr>
      <w:r>
        <w:rPr>
          <w:rFonts w:ascii="Arial" w:hAnsi="Arial" w:cs="Arial"/>
          <w:b/>
        </w:rPr>
        <w:br w:type="page"/>
      </w:r>
    </w:p>
    <w:p w:rsidR="00C63C97" w:rsidRPr="00903D91" w:rsidRDefault="00C63C97" w:rsidP="00C63C97">
      <w:pPr>
        <w:jc w:val="both"/>
        <w:rPr>
          <w:rFonts w:ascii="Arial" w:hAnsi="Arial" w:cs="Arial"/>
          <w:b/>
        </w:rPr>
      </w:pPr>
      <w:r w:rsidRPr="00903D91">
        <w:rPr>
          <w:rFonts w:ascii="Arial" w:hAnsi="Arial" w:cs="Arial"/>
          <w:b/>
        </w:rPr>
        <w:lastRenderedPageBreak/>
        <w:t xml:space="preserve">1.3.2. B.  Talleres </w:t>
      </w:r>
      <w:r w:rsidR="00DA26C6" w:rsidRPr="00DA26C6">
        <w:rPr>
          <w:rFonts w:ascii="Arial" w:hAnsi="Arial" w:cs="Arial"/>
          <w:b/>
        </w:rPr>
        <w:t>y Laboratorios</w:t>
      </w:r>
      <w:r w:rsidR="00DA26C6" w:rsidRPr="00903D91">
        <w:rPr>
          <w:rFonts w:ascii="Arial" w:hAnsi="Arial" w:cs="Arial"/>
        </w:rPr>
        <w:t xml:space="preserve"> </w:t>
      </w:r>
      <w:r w:rsidRPr="00903D91">
        <w:rPr>
          <w:rFonts w:ascii="Arial" w:hAnsi="Arial" w:cs="Arial"/>
          <w:b/>
        </w:rPr>
        <w:t>B</w:t>
      </w:r>
    </w:p>
    <w:p w:rsidR="00C63C97" w:rsidRPr="00903D91" w:rsidRDefault="00C63C97" w:rsidP="00C63C97">
      <w:pPr>
        <w:ind w:left="708"/>
        <w:jc w:val="both"/>
        <w:rPr>
          <w:rFonts w:ascii="Arial" w:hAnsi="Arial" w:cs="Arial"/>
        </w:rPr>
      </w:pPr>
      <w:r w:rsidRPr="00903D91">
        <w:rPr>
          <w:rFonts w:ascii="Arial" w:hAnsi="Arial" w:cs="Arial"/>
        </w:rPr>
        <w:t>Forman parte de este grupo los siguientes talleres:</w:t>
      </w:r>
    </w:p>
    <w:p w:rsidR="00C63C97" w:rsidRPr="00903D91" w:rsidRDefault="00C63C97" w:rsidP="00C63C97">
      <w:pPr>
        <w:ind w:left="708"/>
        <w:jc w:val="both"/>
        <w:rPr>
          <w:rFonts w:ascii="Arial" w:hAnsi="Arial" w:cs="Arial"/>
        </w:rPr>
      </w:pPr>
    </w:p>
    <w:p w:rsidR="00C63C97" w:rsidRPr="00903D91" w:rsidRDefault="00C63C97" w:rsidP="00C63C97">
      <w:pPr>
        <w:ind w:left="708"/>
        <w:jc w:val="both"/>
        <w:rPr>
          <w:rFonts w:ascii="Arial" w:hAnsi="Arial" w:cs="Arial"/>
        </w:rPr>
      </w:pPr>
      <w:r w:rsidRPr="00903D91">
        <w:rPr>
          <w:rFonts w:ascii="Arial" w:hAnsi="Arial" w:cs="Arial"/>
        </w:rPr>
        <w:t>(……………………………………………………………….)</w:t>
      </w:r>
    </w:p>
    <w:p w:rsidR="00C63C97" w:rsidRPr="00903D91" w:rsidRDefault="00C63C97" w:rsidP="00C63C97">
      <w:pPr>
        <w:ind w:left="708"/>
        <w:jc w:val="both"/>
        <w:rPr>
          <w:rFonts w:ascii="Arial" w:hAnsi="Arial" w:cs="Arial"/>
        </w:rPr>
      </w:pPr>
    </w:p>
    <w:p w:rsidR="00C63C97" w:rsidRPr="00903D91" w:rsidRDefault="00C63C97" w:rsidP="00C63C97">
      <w:pPr>
        <w:jc w:val="both"/>
        <w:rPr>
          <w:rFonts w:ascii="Arial" w:hAnsi="Arial" w:cs="Arial"/>
        </w:rPr>
      </w:pPr>
      <w:r w:rsidRPr="00903D91">
        <w:rPr>
          <w:rFonts w:ascii="Arial" w:hAnsi="Arial" w:cs="Arial"/>
        </w:rPr>
        <w:t xml:space="preserve">Estos talleres permanecerán abiertos solo en horario docente o del técnico especialista. </w:t>
      </w:r>
    </w:p>
    <w:p w:rsidR="00C63C97" w:rsidRPr="00903D91" w:rsidRDefault="00C63C97" w:rsidP="00C63C97">
      <w:pPr>
        <w:ind w:firstLine="708"/>
        <w:jc w:val="both"/>
        <w:rPr>
          <w:rFonts w:ascii="Arial" w:hAnsi="Arial" w:cs="Arial"/>
          <w:b/>
        </w:rPr>
      </w:pPr>
      <w:r w:rsidRPr="00903D91">
        <w:rPr>
          <w:rFonts w:ascii="Arial" w:hAnsi="Arial" w:cs="Arial"/>
          <w:b/>
        </w:rPr>
        <w:t>1.- En horario docente:</w:t>
      </w:r>
    </w:p>
    <w:p w:rsidR="00C63C97" w:rsidRPr="00903D91" w:rsidRDefault="00C63C97" w:rsidP="00DA26C6">
      <w:pPr>
        <w:ind w:left="708"/>
        <w:jc w:val="both"/>
        <w:rPr>
          <w:rFonts w:ascii="Arial" w:hAnsi="Arial" w:cs="Arial"/>
        </w:rPr>
      </w:pPr>
      <w:r w:rsidRPr="00903D91">
        <w:rPr>
          <w:rFonts w:ascii="Arial" w:hAnsi="Arial" w:cs="Arial"/>
        </w:rPr>
        <w:t>1.1. Cuando se imparta docencia en los Talleres</w:t>
      </w:r>
      <w:r w:rsidR="00DA26C6" w:rsidRPr="00DA26C6">
        <w:rPr>
          <w:rFonts w:ascii="Arial" w:hAnsi="Arial" w:cs="Arial"/>
        </w:rPr>
        <w:t xml:space="preserve"> </w:t>
      </w:r>
      <w:r w:rsidR="00DA26C6" w:rsidRPr="00903D91">
        <w:rPr>
          <w:rFonts w:ascii="Arial" w:hAnsi="Arial" w:cs="Arial"/>
        </w:rPr>
        <w:t>y Laboratorios</w:t>
      </w:r>
      <w:r w:rsidRPr="00903D91">
        <w:rPr>
          <w:rFonts w:ascii="Arial" w:hAnsi="Arial" w:cs="Arial"/>
        </w:rPr>
        <w:t xml:space="preserve"> estarán bajo la responsabilidad del profesor.</w:t>
      </w:r>
    </w:p>
    <w:p w:rsidR="00C63C97" w:rsidRPr="00903D91" w:rsidRDefault="00C63C97" w:rsidP="00C63C97">
      <w:pPr>
        <w:ind w:left="708"/>
        <w:jc w:val="both"/>
        <w:rPr>
          <w:rFonts w:ascii="Arial" w:hAnsi="Arial" w:cs="Arial"/>
          <w:b/>
        </w:rPr>
      </w:pPr>
      <w:r w:rsidRPr="00903D91">
        <w:rPr>
          <w:rFonts w:ascii="Arial" w:hAnsi="Arial" w:cs="Arial"/>
        </w:rPr>
        <w:t>1.2. Si la docencia coincide con el horario de atención del Técnico especialista, total o parcialmente, deberá ser el profesor el responsable de dar las indicaciones oportunas al Técnico especialista para el normal desarrollo de la clase.</w:t>
      </w:r>
    </w:p>
    <w:p w:rsidR="00C63C97" w:rsidRPr="00903D91" w:rsidRDefault="00C63C97" w:rsidP="00C63C97">
      <w:pPr>
        <w:ind w:left="708"/>
        <w:jc w:val="both"/>
        <w:rPr>
          <w:rFonts w:ascii="Arial" w:hAnsi="Arial" w:cs="Arial"/>
          <w:b/>
        </w:rPr>
      </w:pPr>
      <w:r w:rsidRPr="00903D91">
        <w:rPr>
          <w:rFonts w:ascii="Arial" w:hAnsi="Arial" w:cs="Arial"/>
        </w:rPr>
        <w:t xml:space="preserve">1.3. En ningún caso durante la docencia en un Taller </w:t>
      </w:r>
      <w:r w:rsidR="00DA26C6">
        <w:rPr>
          <w:rFonts w:ascii="Arial" w:hAnsi="Arial" w:cs="Arial"/>
        </w:rPr>
        <w:t>o</w:t>
      </w:r>
      <w:r w:rsidR="00DA26C6" w:rsidRPr="00903D91">
        <w:rPr>
          <w:rFonts w:ascii="Arial" w:hAnsi="Arial" w:cs="Arial"/>
        </w:rPr>
        <w:t xml:space="preserve"> Laboratorio </w:t>
      </w:r>
      <w:r w:rsidRPr="00903D91">
        <w:rPr>
          <w:rFonts w:ascii="Arial" w:hAnsi="Arial" w:cs="Arial"/>
        </w:rPr>
        <w:t>el profesor dejará la atención del mismo al Especialista Técnico.</w:t>
      </w:r>
    </w:p>
    <w:p w:rsidR="00C63C97" w:rsidRPr="00903D91" w:rsidRDefault="00C63C97" w:rsidP="00C63C97">
      <w:pPr>
        <w:ind w:firstLine="708"/>
        <w:jc w:val="both"/>
        <w:rPr>
          <w:rFonts w:ascii="Arial" w:hAnsi="Arial" w:cs="Arial"/>
          <w:b/>
        </w:rPr>
      </w:pPr>
      <w:r w:rsidRPr="00903D91">
        <w:rPr>
          <w:rFonts w:ascii="Arial" w:hAnsi="Arial" w:cs="Arial"/>
          <w:b/>
        </w:rPr>
        <w:t>2.- Horario del técnico especialista:</w:t>
      </w:r>
    </w:p>
    <w:p w:rsidR="00C63C97" w:rsidRPr="00903D91" w:rsidRDefault="00C63C97" w:rsidP="00C63C97">
      <w:pPr>
        <w:numPr>
          <w:ilvl w:val="1"/>
          <w:numId w:val="12"/>
        </w:numPr>
        <w:tabs>
          <w:tab w:val="left" w:pos="540"/>
        </w:tabs>
        <w:autoSpaceDE w:val="0"/>
        <w:autoSpaceDN w:val="0"/>
        <w:adjustRightInd w:val="0"/>
        <w:jc w:val="both"/>
        <w:rPr>
          <w:rFonts w:ascii="Arial" w:hAnsi="Arial" w:cs="Arial"/>
        </w:rPr>
      </w:pPr>
      <w:r w:rsidRPr="00903D91">
        <w:rPr>
          <w:rFonts w:ascii="Arial" w:hAnsi="Arial" w:cs="Arial"/>
        </w:rPr>
        <w:t>Cuando el Taller se encuentre en horario de prácticas libres, estará bajo la responsabilidad del Especialista Técnico.</w:t>
      </w:r>
    </w:p>
    <w:p w:rsidR="00C63C97" w:rsidRPr="00903D91" w:rsidRDefault="00C63C97" w:rsidP="00C63C97">
      <w:pPr>
        <w:ind w:left="705"/>
        <w:jc w:val="both"/>
        <w:rPr>
          <w:rFonts w:ascii="Arial" w:hAnsi="Arial" w:cs="Arial"/>
        </w:rPr>
      </w:pPr>
      <w:r w:rsidRPr="00903D91">
        <w:rPr>
          <w:rFonts w:ascii="Arial" w:hAnsi="Arial" w:cs="Arial"/>
        </w:rPr>
        <w:t>2.2 Dentro del horario de atención de los Técnicos Especialistas los alumnos podrán utilizar los Talleres y Laboratorios sin permiso alguno, pero siempre tendrán preferencia los alumnos que estén usando el espacio dentro de su horario docente.</w:t>
      </w:r>
    </w:p>
    <w:p w:rsidR="00C63C97" w:rsidRPr="00903D91" w:rsidRDefault="00C63C97" w:rsidP="00C63C97">
      <w:pPr>
        <w:ind w:firstLine="705"/>
        <w:jc w:val="both"/>
        <w:rPr>
          <w:rFonts w:ascii="Arial" w:hAnsi="Arial" w:cs="Arial"/>
          <w:b/>
        </w:rPr>
      </w:pPr>
      <w:r w:rsidRPr="00903D91">
        <w:rPr>
          <w:rFonts w:ascii="Arial" w:hAnsi="Arial" w:cs="Arial"/>
          <w:b/>
        </w:rPr>
        <w:t>3.- Permisos ordinarios:</w:t>
      </w:r>
    </w:p>
    <w:p w:rsidR="00C63C97" w:rsidRPr="00903D91" w:rsidRDefault="00C63C97" w:rsidP="00C63C97">
      <w:pPr>
        <w:ind w:firstLine="705"/>
        <w:jc w:val="both"/>
        <w:rPr>
          <w:rFonts w:ascii="Arial" w:hAnsi="Arial" w:cs="Arial"/>
        </w:rPr>
      </w:pPr>
      <w:r w:rsidRPr="00903D91">
        <w:rPr>
          <w:rFonts w:ascii="Arial" w:hAnsi="Arial" w:cs="Arial"/>
        </w:rPr>
        <w:t>En este caso concreto no procede.</w:t>
      </w:r>
    </w:p>
    <w:p w:rsidR="00C63C97" w:rsidRPr="00903D91" w:rsidRDefault="00C63C97" w:rsidP="00C63C97">
      <w:pPr>
        <w:ind w:firstLine="705"/>
        <w:jc w:val="both"/>
        <w:rPr>
          <w:rFonts w:ascii="Arial" w:hAnsi="Arial" w:cs="Arial"/>
          <w:b/>
        </w:rPr>
      </w:pPr>
      <w:r w:rsidRPr="00903D91">
        <w:rPr>
          <w:rFonts w:ascii="Arial" w:hAnsi="Arial" w:cs="Arial"/>
          <w:b/>
        </w:rPr>
        <w:t>4.- Permisos Especiales:</w:t>
      </w:r>
    </w:p>
    <w:p w:rsidR="00C63C97" w:rsidRPr="00903D91" w:rsidRDefault="00C63C97" w:rsidP="00C63C97">
      <w:pPr>
        <w:ind w:firstLine="705"/>
        <w:jc w:val="both"/>
        <w:rPr>
          <w:rFonts w:ascii="Arial" w:hAnsi="Arial" w:cs="Arial"/>
        </w:rPr>
      </w:pPr>
      <w:r w:rsidRPr="00903D91">
        <w:rPr>
          <w:rFonts w:ascii="Arial" w:hAnsi="Arial" w:cs="Arial"/>
        </w:rPr>
        <w:t>A este permiso solo puede acceder el personal Docente e Investigador.</w:t>
      </w:r>
    </w:p>
    <w:p w:rsidR="00C63C97" w:rsidRPr="00903D91" w:rsidRDefault="00C63C97" w:rsidP="00C63C97">
      <w:pPr>
        <w:jc w:val="both"/>
        <w:rPr>
          <w:rFonts w:ascii="Arial" w:hAnsi="Arial" w:cs="Arial"/>
          <w:b/>
        </w:rPr>
      </w:pPr>
    </w:p>
    <w:p w:rsidR="00C63C97" w:rsidRPr="00903D91" w:rsidRDefault="00C63C97" w:rsidP="00C63C97">
      <w:pPr>
        <w:jc w:val="both"/>
        <w:rPr>
          <w:rFonts w:ascii="Arial" w:hAnsi="Arial" w:cs="Arial"/>
          <w:b/>
        </w:rPr>
      </w:pPr>
    </w:p>
    <w:p w:rsidR="00C63C97" w:rsidRPr="00903D91" w:rsidRDefault="00DA26C6" w:rsidP="00C63C97">
      <w:pPr>
        <w:jc w:val="both"/>
        <w:rPr>
          <w:rFonts w:ascii="Arial" w:hAnsi="Arial" w:cs="Arial"/>
          <w:b/>
        </w:rPr>
      </w:pPr>
      <w:r>
        <w:rPr>
          <w:rFonts w:ascii="Arial" w:hAnsi="Arial" w:cs="Arial"/>
          <w:b/>
        </w:rPr>
        <w:br w:type="page"/>
      </w:r>
      <w:r w:rsidR="00C63C97" w:rsidRPr="00903D91">
        <w:rPr>
          <w:rFonts w:ascii="Arial" w:hAnsi="Arial" w:cs="Arial"/>
          <w:b/>
        </w:rPr>
        <w:lastRenderedPageBreak/>
        <w:t xml:space="preserve">1.3.3. C.  Talleres </w:t>
      </w:r>
      <w:r w:rsidRPr="00DA26C6">
        <w:rPr>
          <w:rFonts w:ascii="Arial" w:hAnsi="Arial" w:cs="Arial"/>
          <w:b/>
        </w:rPr>
        <w:t>y Laboratorios</w:t>
      </w:r>
      <w:r w:rsidRPr="00903D91">
        <w:rPr>
          <w:rFonts w:ascii="Arial" w:hAnsi="Arial" w:cs="Arial"/>
        </w:rPr>
        <w:t xml:space="preserve"> </w:t>
      </w:r>
      <w:r w:rsidR="00C63C97" w:rsidRPr="00903D91">
        <w:rPr>
          <w:rFonts w:ascii="Arial" w:hAnsi="Arial" w:cs="Arial"/>
          <w:b/>
        </w:rPr>
        <w:t>C</w:t>
      </w:r>
    </w:p>
    <w:p w:rsidR="00C63C97" w:rsidRPr="00903D91" w:rsidRDefault="00C63C97" w:rsidP="00C63C97">
      <w:pPr>
        <w:jc w:val="both"/>
        <w:rPr>
          <w:rFonts w:ascii="Arial" w:hAnsi="Arial" w:cs="Arial"/>
        </w:rPr>
      </w:pPr>
      <w:r w:rsidRPr="00903D91">
        <w:rPr>
          <w:rFonts w:ascii="Arial" w:hAnsi="Arial" w:cs="Arial"/>
        </w:rPr>
        <w:t>Forman parte de este grupo los siguientes Talleres:</w:t>
      </w:r>
    </w:p>
    <w:p w:rsidR="00C63C97" w:rsidRPr="00903D91" w:rsidRDefault="00C63C97" w:rsidP="00C63C97">
      <w:pPr>
        <w:jc w:val="both"/>
        <w:rPr>
          <w:rFonts w:ascii="Arial" w:hAnsi="Arial" w:cs="Arial"/>
        </w:rPr>
      </w:pPr>
    </w:p>
    <w:p w:rsidR="00C63C97" w:rsidRPr="00903D91" w:rsidRDefault="00C63C97" w:rsidP="00C63C97">
      <w:pPr>
        <w:ind w:firstLine="708"/>
        <w:jc w:val="both"/>
        <w:rPr>
          <w:rFonts w:ascii="Arial" w:hAnsi="Arial" w:cs="Arial"/>
        </w:rPr>
      </w:pPr>
      <w:r w:rsidRPr="00903D91">
        <w:rPr>
          <w:rFonts w:ascii="Arial" w:hAnsi="Arial" w:cs="Arial"/>
        </w:rPr>
        <w:t>(…………………………………………………………………………..)</w:t>
      </w:r>
    </w:p>
    <w:p w:rsidR="00C63C97" w:rsidRPr="00903D91" w:rsidRDefault="00C63C97" w:rsidP="00C63C97">
      <w:pPr>
        <w:ind w:firstLine="708"/>
        <w:jc w:val="both"/>
        <w:rPr>
          <w:rFonts w:ascii="Arial" w:hAnsi="Arial" w:cs="Arial"/>
        </w:rPr>
      </w:pPr>
    </w:p>
    <w:p w:rsidR="00C63C97" w:rsidRPr="00903D91" w:rsidRDefault="00C63C97" w:rsidP="00C63C97">
      <w:pPr>
        <w:jc w:val="both"/>
        <w:rPr>
          <w:rFonts w:ascii="Arial" w:hAnsi="Arial" w:cs="Arial"/>
        </w:rPr>
      </w:pPr>
      <w:r w:rsidRPr="00903D91">
        <w:rPr>
          <w:rFonts w:ascii="Arial" w:hAnsi="Arial" w:cs="Arial"/>
        </w:rPr>
        <w:t>Estos talleres son de uso exclusivo docente y no tienen asignado horas de técnico especialista.</w:t>
      </w:r>
    </w:p>
    <w:p w:rsidR="00C63C97" w:rsidRPr="00903D91" w:rsidRDefault="00C63C97" w:rsidP="00C63C97">
      <w:pPr>
        <w:ind w:firstLine="708"/>
        <w:jc w:val="both"/>
        <w:rPr>
          <w:rFonts w:ascii="Arial" w:hAnsi="Arial" w:cs="Arial"/>
          <w:b/>
        </w:rPr>
      </w:pPr>
      <w:r w:rsidRPr="00903D91">
        <w:rPr>
          <w:rFonts w:ascii="Arial" w:hAnsi="Arial" w:cs="Arial"/>
          <w:b/>
        </w:rPr>
        <w:t>1.- En horario docente:</w:t>
      </w:r>
    </w:p>
    <w:p w:rsidR="00C63C97" w:rsidRPr="00903D91" w:rsidRDefault="00C63C97" w:rsidP="00C63C97">
      <w:pPr>
        <w:ind w:firstLine="708"/>
        <w:jc w:val="both"/>
        <w:rPr>
          <w:rFonts w:ascii="Arial" w:hAnsi="Arial" w:cs="Arial"/>
        </w:rPr>
      </w:pPr>
      <w:r w:rsidRPr="00903D91">
        <w:rPr>
          <w:rFonts w:ascii="Arial" w:hAnsi="Arial" w:cs="Arial"/>
        </w:rPr>
        <w:t>1.1. Cuando se imparta docencia en los Talleres estarán bajo la responsabilidad del profesor.</w:t>
      </w:r>
    </w:p>
    <w:p w:rsidR="00C63C97" w:rsidRPr="00903D91" w:rsidRDefault="00C63C97" w:rsidP="00C63C97">
      <w:pPr>
        <w:ind w:firstLine="705"/>
        <w:jc w:val="both"/>
        <w:rPr>
          <w:rFonts w:ascii="Arial" w:hAnsi="Arial" w:cs="Arial"/>
          <w:b/>
        </w:rPr>
      </w:pPr>
      <w:r w:rsidRPr="00903D91">
        <w:rPr>
          <w:rFonts w:ascii="Arial" w:hAnsi="Arial" w:cs="Arial"/>
          <w:b/>
        </w:rPr>
        <w:t>3.- Permisos ordinarios:</w:t>
      </w:r>
    </w:p>
    <w:p w:rsidR="00C63C97" w:rsidRPr="00903D91" w:rsidRDefault="00C63C97" w:rsidP="00C63C97">
      <w:pPr>
        <w:ind w:firstLine="705"/>
        <w:jc w:val="both"/>
        <w:rPr>
          <w:rFonts w:ascii="Arial" w:hAnsi="Arial" w:cs="Arial"/>
        </w:rPr>
      </w:pPr>
      <w:r w:rsidRPr="00903D91">
        <w:rPr>
          <w:rFonts w:ascii="Arial" w:hAnsi="Arial" w:cs="Arial"/>
        </w:rPr>
        <w:t>En este caso concreto no procede.</w:t>
      </w:r>
    </w:p>
    <w:p w:rsidR="00C63C97" w:rsidRPr="00903D91" w:rsidRDefault="00C63C97" w:rsidP="00C63C97">
      <w:pPr>
        <w:ind w:firstLine="705"/>
        <w:jc w:val="both"/>
        <w:rPr>
          <w:rFonts w:ascii="Arial" w:hAnsi="Arial" w:cs="Arial"/>
          <w:b/>
        </w:rPr>
      </w:pPr>
      <w:r w:rsidRPr="00903D91">
        <w:rPr>
          <w:rFonts w:ascii="Arial" w:hAnsi="Arial" w:cs="Arial"/>
          <w:b/>
        </w:rPr>
        <w:t>4.- Permisos Especiales:</w:t>
      </w:r>
    </w:p>
    <w:p w:rsidR="00C63C97" w:rsidRPr="00903D91" w:rsidRDefault="00C63C97" w:rsidP="00C63C97">
      <w:pPr>
        <w:ind w:firstLine="705"/>
        <w:jc w:val="both"/>
        <w:rPr>
          <w:rFonts w:ascii="Arial" w:hAnsi="Arial" w:cs="Arial"/>
        </w:rPr>
      </w:pPr>
      <w:r w:rsidRPr="00903D91">
        <w:rPr>
          <w:rFonts w:ascii="Arial" w:hAnsi="Arial" w:cs="Arial"/>
        </w:rPr>
        <w:t>A este permiso solo puede acceder el personal Docente e Investigador.</w:t>
      </w:r>
    </w:p>
    <w:p w:rsidR="00C63C97" w:rsidRPr="00903D91" w:rsidRDefault="00C63C97" w:rsidP="00C63C97">
      <w:pPr>
        <w:ind w:firstLine="708"/>
        <w:jc w:val="both"/>
        <w:rPr>
          <w:rFonts w:ascii="Arial" w:hAnsi="Arial" w:cs="Arial"/>
        </w:rPr>
      </w:pPr>
    </w:p>
    <w:p w:rsidR="00C63C97" w:rsidRPr="00903D91" w:rsidRDefault="00BB5E04" w:rsidP="00C63C97">
      <w:pPr>
        <w:jc w:val="both"/>
        <w:rPr>
          <w:rFonts w:ascii="Arial" w:hAnsi="Arial" w:cs="Arial"/>
        </w:rPr>
      </w:pPr>
      <w:r>
        <w:rPr>
          <w:rFonts w:ascii="Arial" w:hAnsi="Arial" w:cs="Arial"/>
          <w:u w:val="single"/>
        </w:rPr>
        <w:br w:type="page"/>
      </w:r>
      <w:r w:rsidR="00C63C97" w:rsidRPr="00903D91">
        <w:rPr>
          <w:rFonts w:ascii="Arial" w:hAnsi="Arial" w:cs="Arial"/>
          <w:u w:val="single"/>
        </w:rPr>
        <w:lastRenderedPageBreak/>
        <w:t xml:space="preserve">1.3.2. </w:t>
      </w:r>
      <w:r w:rsidR="00C63C97" w:rsidRPr="00903D91">
        <w:rPr>
          <w:rFonts w:ascii="Arial" w:hAnsi="Arial" w:cs="Arial"/>
          <w:u w:val="single"/>
          <w:lang w:val="es-ES"/>
        </w:rPr>
        <w:t>SOLICITUDES DE PROFESORES</w:t>
      </w:r>
    </w:p>
    <w:p w:rsidR="00C63C97" w:rsidRPr="00903D91" w:rsidRDefault="00C63C97" w:rsidP="00C63C97">
      <w:pPr>
        <w:jc w:val="both"/>
        <w:rPr>
          <w:rFonts w:ascii="Arial" w:hAnsi="Arial" w:cs="Arial"/>
          <w:u w:val="single"/>
          <w:lang w:val="es-ES"/>
        </w:rPr>
      </w:pPr>
    </w:p>
    <w:p w:rsidR="00C63C97" w:rsidRPr="00903D91" w:rsidRDefault="00C63C97" w:rsidP="00C63C97">
      <w:pPr>
        <w:jc w:val="both"/>
        <w:rPr>
          <w:rFonts w:ascii="Arial" w:hAnsi="Arial" w:cs="Arial"/>
          <w:b/>
          <w:lang w:val="es-ES"/>
        </w:rPr>
      </w:pPr>
      <w:r w:rsidRPr="00903D91">
        <w:rPr>
          <w:rFonts w:ascii="Arial" w:hAnsi="Arial" w:cs="Arial"/>
          <w:b/>
          <w:lang w:val="es-ES"/>
        </w:rPr>
        <w:t>A. TALLERES Y AULAS TEÓRICAS</w:t>
      </w:r>
    </w:p>
    <w:p w:rsidR="00C63C97" w:rsidRPr="00903D91" w:rsidRDefault="00C63C97" w:rsidP="00C63C97">
      <w:pPr>
        <w:jc w:val="both"/>
        <w:rPr>
          <w:rFonts w:ascii="Arial" w:hAnsi="Arial" w:cs="Arial"/>
        </w:rPr>
      </w:pPr>
      <w:r w:rsidRPr="00903D91">
        <w:rPr>
          <w:rFonts w:ascii="Arial" w:hAnsi="Arial" w:cs="Arial"/>
          <w:lang w:val="es-ES"/>
        </w:rPr>
        <w:t>En el caso de los profesores que quieran solicitar un Taller</w:t>
      </w:r>
      <w:r w:rsidR="00DA26C6">
        <w:rPr>
          <w:rFonts w:ascii="Arial" w:hAnsi="Arial" w:cs="Arial"/>
          <w:lang w:val="es-ES"/>
        </w:rPr>
        <w:t>, Laboratorio</w:t>
      </w:r>
      <w:r w:rsidRPr="00903D91">
        <w:rPr>
          <w:rFonts w:ascii="Arial" w:hAnsi="Arial" w:cs="Arial"/>
          <w:lang w:val="es-ES"/>
        </w:rPr>
        <w:t xml:space="preserve"> o aula </w:t>
      </w:r>
      <w:proofErr w:type="gramStart"/>
      <w:r w:rsidRPr="00903D91">
        <w:rPr>
          <w:rFonts w:ascii="Arial" w:hAnsi="Arial" w:cs="Arial"/>
          <w:lang w:val="es-ES"/>
        </w:rPr>
        <w:t>distinto</w:t>
      </w:r>
      <w:proofErr w:type="gramEnd"/>
      <w:r w:rsidRPr="00903D91">
        <w:rPr>
          <w:rFonts w:ascii="Arial" w:hAnsi="Arial" w:cs="Arial"/>
          <w:lang w:val="es-ES"/>
        </w:rPr>
        <w:t xml:space="preserve"> al asignado para fines docentes e investigadores </w:t>
      </w:r>
      <w:r w:rsidRPr="00903D91">
        <w:rPr>
          <w:rFonts w:ascii="Arial" w:hAnsi="Arial" w:cs="Arial"/>
        </w:rPr>
        <w:t xml:space="preserve">deberán solicitarlo mediante correo electrónico desde la aplicación web: </w:t>
      </w:r>
      <w:hyperlink r:id="rId5" w:history="1">
        <w:r w:rsidRPr="00903D91">
          <w:rPr>
            <w:rStyle w:val="Hipervnculo"/>
            <w:rFonts w:ascii="Arial" w:hAnsi="Arial" w:cs="Arial"/>
            <w:color w:val="auto"/>
          </w:rPr>
          <w:t>http://www.umh.es/horarios</w:t>
        </w:r>
      </w:hyperlink>
      <w:r w:rsidRPr="00903D91">
        <w:rPr>
          <w:rFonts w:ascii="Arial" w:hAnsi="Arial" w:cs="Arial"/>
        </w:rPr>
        <w:t xml:space="preserve"> accesible desde el acceso personalizado.</w:t>
      </w:r>
    </w:p>
    <w:p w:rsidR="00C63C97" w:rsidRPr="00903D91" w:rsidRDefault="00C63C97" w:rsidP="00C63C97">
      <w:pPr>
        <w:jc w:val="both"/>
        <w:rPr>
          <w:rFonts w:ascii="Arial" w:hAnsi="Arial" w:cs="Arial"/>
        </w:rPr>
      </w:pPr>
      <w:r w:rsidRPr="00903D91">
        <w:rPr>
          <w:rFonts w:ascii="Arial" w:hAnsi="Arial" w:cs="Arial"/>
        </w:rPr>
        <w:t> </w:t>
      </w:r>
    </w:p>
    <w:p w:rsidR="00C63C97" w:rsidRPr="00903D91" w:rsidRDefault="00C63C97" w:rsidP="00C63C97">
      <w:pPr>
        <w:numPr>
          <w:ilvl w:val="0"/>
          <w:numId w:val="3"/>
        </w:numPr>
        <w:ind w:left="426"/>
        <w:jc w:val="both"/>
        <w:rPr>
          <w:rFonts w:ascii="Arial" w:hAnsi="Arial" w:cs="Arial"/>
          <w:lang w:val="es-ES"/>
        </w:rPr>
      </w:pPr>
      <w:r w:rsidRPr="00903D91">
        <w:rPr>
          <w:rFonts w:ascii="Arial" w:hAnsi="Arial" w:cs="Arial"/>
          <w:lang w:val="es-ES"/>
        </w:rPr>
        <w:t xml:space="preserve">La consulta de la ocupación de espacios puede realizarse en la siguiente dirección: </w:t>
      </w:r>
      <w:hyperlink r:id="rId6" w:history="1">
        <w:r w:rsidRPr="00903D91">
          <w:rPr>
            <w:rStyle w:val="Hipervnculo"/>
            <w:rFonts w:ascii="Arial" w:hAnsi="Arial" w:cs="Arial"/>
            <w:color w:val="auto"/>
            <w:lang w:val="es-ES"/>
          </w:rPr>
          <w:t>http://www.umh.es/horarios</w:t>
        </w:r>
      </w:hyperlink>
      <w:r w:rsidRPr="00903D91">
        <w:rPr>
          <w:rFonts w:ascii="Arial" w:hAnsi="Arial" w:cs="Arial"/>
          <w:lang w:val="es-ES"/>
        </w:rPr>
        <w:t xml:space="preserve"> y accediendo a </w:t>
      </w:r>
      <w:r w:rsidRPr="00903D91">
        <w:rPr>
          <w:rFonts w:ascii="Arial" w:hAnsi="Arial" w:cs="Arial"/>
          <w:u w:val="single"/>
          <w:lang w:val="es-ES"/>
        </w:rPr>
        <w:t>Ocupación de estancias</w:t>
      </w:r>
      <w:r w:rsidRPr="00903D91">
        <w:rPr>
          <w:rFonts w:ascii="Arial" w:hAnsi="Arial" w:cs="Arial"/>
          <w:lang w:val="es-ES"/>
        </w:rPr>
        <w:t xml:space="preserve">. Seleccionando el Campus de XXXXX y el aula o taller que se desea en el plano, aparecerá el horario de ocupación para cada una de las semanas del curso académico. La ocupación que aparecerá será la de las asignaturas que imparten docencia de modo habitual en ese espacio junto con las reservas que se vayan realizando en los huecos dejados por las asignaturas habituales. </w:t>
      </w:r>
      <w:r w:rsidRPr="00903D91">
        <w:rPr>
          <w:rFonts w:ascii="Arial" w:hAnsi="Arial" w:cs="Arial"/>
        </w:rPr>
        <w:t>No podrán reservarse espacios ya reservados. A continuación se abrirán una serie de ventanas donde se rellenará la información que se solicite. Básicamente será: actividad a realizar (a escoger de las de la lista), descripción de la actividad, nombre de la persona que hace la reserva, teléfono de contacto y otras observaciones (opcional).</w:t>
      </w:r>
    </w:p>
    <w:p w:rsidR="00C63C97" w:rsidRPr="00903D91" w:rsidRDefault="00C63C97" w:rsidP="00C63C97">
      <w:pPr>
        <w:ind w:left="426"/>
        <w:jc w:val="both"/>
        <w:rPr>
          <w:rFonts w:ascii="Arial" w:hAnsi="Arial" w:cs="Arial"/>
          <w:lang w:val="es-ES"/>
        </w:rPr>
      </w:pPr>
      <w:r w:rsidRPr="00903D91">
        <w:rPr>
          <w:rFonts w:ascii="Arial" w:hAnsi="Arial" w:cs="Arial"/>
        </w:rPr>
        <w:t>Finalmente, desde Servicios Informáticos se os enviará un correo electrónico confirmando que vuestra reserva está realizada.</w:t>
      </w:r>
    </w:p>
    <w:p w:rsidR="00C63C97" w:rsidRPr="00903D91" w:rsidRDefault="00C63C97" w:rsidP="00C63C97">
      <w:pPr>
        <w:numPr>
          <w:ilvl w:val="0"/>
          <w:numId w:val="3"/>
        </w:numPr>
        <w:ind w:left="426"/>
        <w:jc w:val="both"/>
        <w:rPr>
          <w:rFonts w:ascii="Arial" w:hAnsi="Arial" w:cs="Arial"/>
          <w:lang w:val="es-ES"/>
        </w:rPr>
      </w:pPr>
      <w:r w:rsidRPr="00903D91">
        <w:rPr>
          <w:rFonts w:ascii="Arial" w:hAnsi="Arial" w:cs="Arial"/>
          <w:lang w:val="es-ES"/>
        </w:rPr>
        <w:t>La preferencia será por estricta orden de recepción de las solicitudes. No obstante la dirección del centro se reserva el derecho de resolver conflictos de solapamiento de peticiones, previa solicitud razonada de los afectados. El criterio  de resolución de dichos conflictos siempre será la adecuación de la solicitud a las necesidades docentes de la asignatura.</w:t>
      </w:r>
    </w:p>
    <w:p w:rsidR="00C63C97" w:rsidRPr="00903D91" w:rsidRDefault="00C63C97" w:rsidP="00C63C97">
      <w:pPr>
        <w:numPr>
          <w:ilvl w:val="0"/>
          <w:numId w:val="3"/>
        </w:numPr>
        <w:ind w:left="426"/>
        <w:jc w:val="both"/>
        <w:rPr>
          <w:rFonts w:ascii="Arial" w:hAnsi="Arial" w:cs="Arial"/>
          <w:lang w:val="es-ES"/>
        </w:rPr>
      </w:pPr>
      <w:r w:rsidRPr="00903D91">
        <w:rPr>
          <w:rFonts w:ascii="Arial" w:hAnsi="Arial" w:cs="Arial"/>
          <w:lang w:val="es-ES"/>
        </w:rPr>
        <w:t xml:space="preserve">La reserva se realizará con una semana de antelación como mínimo. </w:t>
      </w:r>
    </w:p>
    <w:p w:rsidR="00C63C97" w:rsidRPr="00903D91" w:rsidRDefault="00C63C97" w:rsidP="00C63C97">
      <w:pPr>
        <w:numPr>
          <w:ilvl w:val="0"/>
          <w:numId w:val="3"/>
        </w:numPr>
        <w:ind w:left="426"/>
        <w:jc w:val="both"/>
        <w:rPr>
          <w:rFonts w:ascii="Arial" w:hAnsi="Arial" w:cs="Arial"/>
          <w:lang w:val="es-ES"/>
        </w:rPr>
      </w:pPr>
      <w:r w:rsidRPr="00903D91">
        <w:rPr>
          <w:rFonts w:ascii="Arial" w:hAnsi="Arial" w:cs="Arial"/>
          <w:lang w:val="es-ES"/>
        </w:rPr>
        <w:t>En caso de necesitar una reserva continuada del Taller, entendiendo como tal la superior a dos meses,  se cursará una solicitud a</w:t>
      </w:r>
      <w:r w:rsidRPr="00903D91">
        <w:rPr>
          <w:rFonts w:ascii="Arial" w:hAnsi="Arial" w:cs="Arial"/>
        </w:rPr>
        <w:t xml:space="preserve"> </w:t>
      </w:r>
      <w:r w:rsidRPr="00903D91">
        <w:rPr>
          <w:rFonts w:ascii="Arial" w:hAnsi="Arial" w:cs="Arial"/>
          <w:lang w:val="es-ES"/>
        </w:rPr>
        <w:t xml:space="preserve">Decanato, acompañada del visto bueno del director de departamento o responsable del Área, que Decanato estudiará, comunicando </w:t>
      </w:r>
      <w:r w:rsidRPr="00903D91">
        <w:rPr>
          <w:rFonts w:ascii="Arial" w:hAnsi="Arial" w:cs="Arial"/>
          <w:lang w:val="es-ES"/>
        </w:rPr>
        <w:t xml:space="preserve">su aprobación si procede </w:t>
      </w:r>
      <w:r w:rsidRPr="00903D91">
        <w:rPr>
          <w:rFonts w:ascii="Arial" w:hAnsi="Arial" w:cs="Arial"/>
          <w:lang w:val="es-ES"/>
        </w:rPr>
        <w:t>y al Responsable de Área o Responsable.</w:t>
      </w:r>
    </w:p>
    <w:p w:rsidR="00C63C97" w:rsidRPr="00903D91" w:rsidRDefault="00C63C97" w:rsidP="00C63C97">
      <w:pPr>
        <w:numPr>
          <w:ilvl w:val="0"/>
          <w:numId w:val="3"/>
        </w:numPr>
        <w:ind w:left="426"/>
        <w:jc w:val="both"/>
        <w:rPr>
          <w:rFonts w:ascii="Arial" w:hAnsi="Arial" w:cs="Arial"/>
          <w:lang w:val="es-ES"/>
        </w:rPr>
      </w:pPr>
      <w:r w:rsidRPr="00903D91">
        <w:rPr>
          <w:rFonts w:ascii="Arial" w:hAnsi="Arial" w:cs="Arial"/>
        </w:rPr>
        <w:t>En cualquier caso, cualquier miembro de la comunidad universitaria podrá solicitar los espacios del centro con fines de investigación y su solicitud será debidamente atendida por la dirección del centro.</w:t>
      </w:r>
    </w:p>
    <w:p w:rsidR="00C63C97" w:rsidRPr="00903D91" w:rsidRDefault="00C63C97" w:rsidP="00C63C97">
      <w:pPr>
        <w:ind w:left="66"/>
        <w:jc w:val="both"/>
        <w:rPr>
          <w:rFonts w:ascii="Arial" w:hAnsi="Arial" w:cs="Arial"/>
          <w:lang w:val="es-ES"/>
        </w:rPr>
      </w:pPr>
    </w:p>
    <w:p w:rsidR="00C63C97" w:rsidRPr="00903D91" w:rsidRDefault="00C63C97" w:rsidP="00C63C97">
      <w:pPr>
        <w:jc w:val="both"/>
        <w:rPr>
          <w:rFonts w:ascii="Arial" w:hAnsi="Arial" w:cs="Arial"/>
        </w:rPr>
      </w:pPr>
      <w:r w:rsidRPr="00903D91">
        <w:rPr>
          <w:rFonts w:ascii="Arial" w:hAnsi="Arial" w:cs="Arial"/>
        </w:rPr>
        <w:t>B. ACCESO A BECARIOS.</w:t>
      </w: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r w:rsidRPr="00903D91">
        <w:rPr>
          <w:rFonts w:ascii="Arial" w:hAnsi="Arial" w:cs="Arial"/>
        </w:rPr>
        <w:tab/>
        <w:t>Se podrán pedir por los tutores de los becarios  adscritos a los grupos, proyectos, etc. de investigación así como a los alumnos  en práctica el acceso libre a los talleres o aulas fuera de los casos señalados con anterioridad y nunca por un periodo superior a tres meses.</w:t>
      </w:r>
    </w:p>
    <w:p w:rsidR="00C63C97" w:rsidRPr="00903D91" w:rsidRDefault="00C63C97" w:rsidP="00C63C97">
      <w:pPr>
        <w:jc w:val="both"/>
        <w:rPr>
          <w:rFonts w:ascii="Arial" w:hAnsi="Arial" w:cs="Arial"/>
        </w:rPr>
      </w:pPr>
    </w:p>
    <w:p w:rsidR="00C63C97" w:rsidRPr="00903D91" w:rsidRDefault="00C63C97" w:rsidP="00C63C97">
      <w:pPr>
        <w:numPr>
          <w:ilvl w:val="0"/>
          <w:numId w:val="16"/>
        </w:numPr>
        <w:tabs>
          <w:tab w:val="clear" w:pos="720"/>
          <w:tab w:val="num" w:pos="360"/>
        </w:tabs>
        <w:ind w:left="360"/>
        <w:jc w:val="both"/>
        <w:rPr>
          <w:rFonts w:ascii="Arial" w:hAnsi="Arial" w:cs="Arial"/>
        </w:rPr>
      </w:pPr>
      <w:r w:rsidRPr="00903D91">
        <w:rPr>
          <w:rFonts w:ascii="Arial" w:hAnsi="Arial" w:cs="Arial"/>
        </w:rPr>
        <w:t xml:space="preserve">El Tutor deberá cumplimentar el modelo de “Solicitud de permiso acceso becarios” disponible en Secretaria de Decanato. Dicha solicitud deberá estar firmada por el tutor, que </w:t>
      </w:r>
      <w:proofErr w:type="spellStart"/>
      <w:r w:rsidRPr="00903D91">
        <w:rPr>
          <w:rFonts w:ascii="Arial" w:hAnsi="Arial" w:cs="Arial"/>
        </w:rPr>
        <w:t>tutoriza</w:t>
      </w:r>
      <w:proofErr w:type="spellEnd"/>
      <w:r w:rsidRPr="00903D91">
        <w:rPr>
          <w:rFonts w:ascii="Arial" w:hAnsi="Arial" w:cs="Arial"/>
        </w:rPr>
        <w:t xml:space="preserve"> y se responsabiliza de dicho trabajo.</w:t>
      </w:r>
    </w:p>
    <w:p w:rsidR="00C63C97" w:rsidRPr="00903D91" w:rsidRDefault="00C63C97" w:rsidP="00C63C97">
      <w:pPr>
        <w:numPr>
          <w:ilvl w:val="0"/>
          <w:numId w:val="16"/>
        </w:numPr>
        <w:tabs>
          <w:tab w:val="clear" w:pos="720"/>
          <w:tab w:val="num" w:pos="360"/>
        </w:tabs>
        <w:ind w:left="360"/>
        <w:jc w:val="both"/>
        <w:rPr>
          <w:rFonts w:ascii="Arial" w:hAnsi="Arial" w:cs="Arial"/>
        </w:rPr>
      </w:pPr>
      <w:r w:rsidRPr="00903D91">
        <w:rPr>
          <w:rFonts w:ascii="Arial" w:hAnsi="Arial" w:cs="Arial"/>
        </w:rPr>
        <w:t xml:space="preserve">En ningún caso los becarios están autorizados a suplir las labores propias del Personal Docente e Investigador de </w:t>
      </w:r>
      <w:smartTag w:uri="urn:schemas-microsoft-com:office:smarttags" w:element="PersonName">
        <w:smartTagPr>
          <w:attr w:name="ProductID" w:val="la UMH."/>
        </w:smartTagPr>
        <w:r w:rsidRPr="00903D91">
          <w:rPr>
            <w:rFonts w:ascii="Arial" w:hAnsi="Arial" w:cs="Arial"/>
          </w:rPr>
          <w:t>la UMH.</w:t>
        </w:r>
      </w:smartTag>
    </w:p>
    <w:p w:rsidR="00C63C97" w:rsidRPr="00903D91" w:rsidRDefault="00C63C97" w:rsidP="00C63C97">
      <w:pPr>
        <w:numPr>
          <w:ilvl w:val="0"/>
          <w:numId w:val="16"/>
        </w:numPr>
        <w:tabs>
          <w:tab w:val="clear" w:pos="720"/>
          <w:tab w:val="num" w:pos="360"/>
        </w:tabs>
        <w:ind w:left="360"/>
        <w:jc w:val="both"/>
        <w:rPr>
          <w:rFonts w:ascii="Arial" w:hAnsi="Arial" w:cs="Arial"/>
        </w:rPr>
      </w:pPr>
      <w:r w:rsidRPr="00903D91">
        <w:rPr>
          <w:rFonts w:ascii="Arial" w:hAnsi="Arial" w:cs="Arial"/>
        </w:rPr>
        <w:lastRenderedPageBreak/>
        <w:t>En todo momento será el tutor el responsable del buen uso de dichos talleres, aulas, o material autorizado al becario.</w:t>
      </w:r>
    </w:p>
    <w:p w:rsidR="00C63C97" w:rsidRPr="00903D91" w:rsidRDefault="00C63C97" w:rsidP="00C63C97">
      <w:pPr>
        <w:numPr>
          <w:ilvl w:val="0"/>
          <w:numId w:val="16"/>
        </w:numPr>
        <w:tabs>
          <w:tab w:val="clear" w:pos="720"/>
          <w:tab w:val="num" w:pos="360"/>
        </w:tabs>
        <w:ind w:left="360"/>
        <w:jc w:val="both"/>
        <w:rPr>
          <w:rFonts w:ascii="Arial" w:hAnsi="Arial" w:cs="Arial"/>
        </w:rPr>
      </w:pPr>
      <w:r w:rsidRPr="00903D91">
        <w:rPr>
          <w:rFonts w:ascii="Arial" w:hAnsi="Arial" w:cs="Arial"/>
        </w:rPr>
        <w:t xml:space="preserve">Antes de autorizar la solicitud el tutor deberá comprobar que la misma no contraviene en ningún aspecto la normativa de uso tanto general como específica del Taller </w:t>
      </w:r>
      <w:r w:rsidR="00DA26C6">
        <w:rPr>
          <w:rFonts w:ascii="Arial" w:hAnsi="Arial" w:cs="Arial"/>
        </w:rPr>
        <w:t xml:space="preserve">o </w:t>
      </w:r>
      <w:r w:rsidR="00DA26C6" w:rsidRPr="00903D91">
        <w:rPr>
          <w:rFonts w:ascii="Arial" w:hAnsi="Arial" w:cs="Arial"/>
        </w:rPr>
        <w:t xml:space="preserve">Laboratorio </w:t>
      </w:r>
      <w:r w:rsidRPr="00903D91">
        <w:rPr>
          <w:rFonts w:ascii="Arial" w:hAnsi="Arial" w:cs="Arial"/>
        </w:rPr>
        <w:t>solicitado.</w:t>
      </w:r>
    </w:p>
    <w:p w:rsidR="00C63C97" w:rsidRPr="00903D91" w:rsidRDefault="00C63C97" w:rsidP="00C63C97">
      <w:pPr>
        <w:numPr>
          <w:ilvl w:val="0"/>
          <w:numId w:val="16"/>
        </w:numPr>
        <w:tabs>
          <w:tab w:val="clear" w:pos="720"/>
          <w:tab w:val="num" w:pos="360"/>
        </w:tabs>
        <w:ind w:left="360"/>
        <w:jc w:val="both"/>
        <w:rPr>
          <w:rFonts w:ascii="Arial" w:hAnsi="Arial" w:cs="Arial"/>
        </w:rPr>
      </w:pPr>
      <w:r w:rsidRPr="00903D91">
        <w:rPr>
          <w:rFonts w:ascii="Arial" w:hAnsi="Arial" w:cs="Arial"/>
        </w:rPr>
        <w:t>Así mismo, el Tutor deberá comprobar que en el periodo solicitado el Taller</w:t>
      </w:r>
      <w:r w:rsidR="00DA26C6">
        <w:rPr>
          <w:rFonts w:ascii="Arial" w:hAnsi="Arial" w:cs="Arial"/>
        </w:rPr>
        <w:t xml:space="preserve"> o laboratorio</w:t>
      </w:r>
      <w:r w:rsidRPr="00903D91">
        <w:rPr>
          <w:rFonts w:ascii="Arial" w:hAnsi="Arial" w:cs="Arial"/>
        </w:rPr>
        <w:t xml:space="preserve"> no permanece abierto, es decir, que no se imparte docencia en él, ni que permanece abierto en horario de prácticas libres atendidas por el Técnico especialista, ni que ha sido reservado ya.</w:t>
      </w:r>
    </w:p>
    <w:p w:rsidR="00C63C97" w:rsidRPr="00903D91" w:rsidRDefault="00C63C97" w:rsidP="00C63C97">
      <w:pPr>
        <w:numPr>
          <w:ilvl w:val="0"/>
          <w:numId w:val="16"/>
        </w:numPr>
        <w:tabs>
          <w:tab w:val="clear" w:pos="720"/>
          <w:tab w:val="num" w:pos="360"/>
        </w:tabs>
        <w:ind w:left="360"/>
        <w:jc w:val="both"/>
        <w:rPr>
          <w:rFonts w:ascii="Arial" w:hAnsi="Arial" w:cs="Arial"/>
        </w:rPr>
      </w:pPr>
      <w:r w:rsidRPr="00903D91">
        <w:rPr>
          <w:rFonts w:ascii="Arial" w:hAnsi="Arial" w:cs="Arial"/>
        </w:rPr>
        <w:t>Siempre tendrán prioridad las reservas realizadas  por el centro o por profesores (apartado 1.3.2.)</w:t>
      </w:r>
    </w:p>
    <w:p w:rsidR="00C63C97" w:rsidRPr="00903D91" w:rsidRDefault="00C63C97" w:rsidP="00C63C97">
      <w:pPr>
        <w:numPr>
          <w:ilvl w:val="0"/>
          <w:numId w:val="16"/>
        </w:numPr>
        <w:tabs>
          <w:tab w:val="clear" w:pos="720"/>
          <w:tab w:val="num" w:pos="360"/>
        </w:tabs>
        <w:ind w:left="360"/>
        <w:jc w:val="both"/>
        <w:rPr>
          <w:rFonts w:ascii="Arial" w:hAnsi="Arial" w:cs="Arial"/>
        </w:rPr>
      </w:pPr>
      <w:r w:rsidRPr="00903D91">
        <w:rPr>
          <w:rFonts w:ascii="Arial" w:hAnsi="Arial" w:cs="Arial"/>
        </w:rPr>
        <w:t>Si durante el periodo comprendido entre la solicitud del espacio y su utilización, se produjera una reserva del mismo por parte de un profesor con fines docentes, ésta última tendrá siempre prioridad, incluso si la autorización del Becario ha sido ya autorizada por Decanato.</w:t>
      </w:r>
    </w:p>
    <w:p w:rsidR="00C63C97" w:rsidRPr="00903D91" w:rsidRDefault="00C63C97" w:rsidP="00C63C97">
      <w:pPr>
        <w:numPr>
          <w:ilvl w:val="0"/>
          <w:numId w:val="16"/>
        </w:numPr>
        <w:tabs>
          <w:tab w:val="clear" w:pos="720"/>
          <w:tab w:val="num" w:pos="360"/>
        </w:tabs>
        <w:ind w:left="360"/>
        <w:jc w:val="both"/>
        <w:rPr>
          <w:rFonts w:ascii="Arial" w:hAnsi="Arial" w:cs="Arial"/>
        </w:rPr>
      </w:pPr>
      <w:r w:rsidRPr="00903D91">
        <w:rPr>
          <w:rFonts w:ascii="Arial" w:hAnsi="Arial" w:cs="Arial"/>
        </w:rPr>
        <w:t xml:space="preserve">A la vista de las solicitudes la dirección del centro </w:t>
      </w:r>
      <w:r w:rsidRPr="00903D91">
        <w:rPr>
          <w:rFonts w:ascii="Arial" w:hAnsi="Arial" w:cs="Arial"/>
          <w:bCs/>
        </w:rPr>
        <w:t>las autorizará siempre y cuando el uso autorizado no impida el desarrollo normal de las actividades académicas y docentes</w:t>
      </w:r>
      <w:r w:rsidRPr="00903D91">
        <w:rPr>
          <w:rFonts w:ascii="Arial" w:hAnsi="Arial" w:cs="Arial"/>
        </w:rPr>
        <w:t>. Las solicitudes se considerarán con la mayor celeridad posible.</w:t>
      </w:r>
    </w:p>
    <w:p w:rsidR="00C63C97" w:rsidRPr="00903D91" w:rsidRDefault="00C63C97" w:rsidP="00C63C97">
      <w:pPr>
        <w:numPr>
          <w:ilvl w:val="0"/>
          <w:numId w:val="16"/>
        </w:numPr>
        <w:tabs>
          <w:tab w:val="clear" w:pos="720"/>
          <w:tab w:val="num" w:pos="360"/>
        </w:tabs>
        <w:ind w:left="360"/>
        <w:jc w:val="both"/>
        <w:rPr>
          <w:rFonts w:ascii="Arial" w:hAnsi="Arial" w:cs="Arial"/>
        </w:rPr>
      </w:pPr>
      <w:r w:rsidRPr="00903D91">
        <w:rPr>
          <w:rFonts w:ascii="Arial" w:hAnsi="Arial" w:cs="Arial"/>
        </w:rPr>
        <w:t xml:space="preserve"> Una vez que la solicitud sea resuelta favorablemente y el Becario acceda al espacio solicitado deberá dejar en Conserjería un documento identificado (Resguardo de </w:t>
      </w:r>
      <w:smartTag w:uri="urn:schemas-microsoft-com:office:smarttags" w:element="PersonName">
        <w:smartTagPr>
          <w:attr w:name="ProductID" w:val="la Beca"/>
        </w:smartTagPr>
        <w:r w:rsidRPr="00903D91">
          <w:rPr>
            <w:rFonts w:ascii="Arial" w:hAnsi="Arial" w:cs="Arial"/>
          </w:rPr>
          <w:t>la Beca</w:t>
        </w:r>
      </w:smartTag>
      <w:r w:rsidRPr="00903D91">
        <w:rPr>
          <w:rFonts w:ascii="Arial" w:hAnsi="Arial" w:cs="Arial"/>
        </w:rPr>
        <w:t xml:space="preserve"> o fotocopia del DNI) y se le proporcionará una tarjeta de BECARIO AUTORIZADO (tarjetas que estarán numeradas) y que el becario deberá mostrar cuando se le solicite.</w:t>
      </w:r>
    </w:p>
    <w:p w:rsidR="00C63C97" w:rsidRPr="00903D91" w:rsidRDefault="00C63C97" w:rsidP="00C63C97">
      <w:pPr>
        <w:numPr>
          <w:ilvl w:val="0"/>
          <w:numId w:val="16"/>
        </w:numPr>
        <w:tabs>
          <w:tab w:val="clear" w:pos="720"/>
          <w:tab w:val="num" w:pos="360"/>
        </w:tabs>
        <w:ind w:left="360"/>
        <w:jc w:val="both"/>
        <w:rPr>
          <w:rFonts w:ascii="Arial" w:hAnsi="Arial" w:cs="Arial"/>
        </w:rPr>
      </w:pPr>
      <w:r w:rsidRPr="00903D91">
        <w:rPr>
          <w:rFonts w:ascii="Arial" w:hAnsi="Arial" w:cs="Arial"/>
        </w:rPr>
        <w:t>Los Becarios se harán responsables del espacio y el material ubicado durante el periodo de tiempo para el cual se ha solicitado su uso.</w:t>
      </w: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autoSpaceDE w:val="0"/>
        <w:autoSpaceDN w:val="0"/>
        <w:adjustRightInd w:val="0"/>
        <w:jc w:val="both"/>
        <w:rPr>
          <w:rFonts w:ascii="Arial" w:hAnsi="Arial" w:cs="Arial"/>
          <w:iCs/>
        </w:rPr>
      </w:pPr>
      <w:r w:rsidRPr="00903D91">
        <w:rPr>
          <w:rFonts w:ascii="Arial" w:hAnsi="Arial" w:cs="Arial"/>
          <w:b/>
          <w:iCs/>
        </w:rPr>
        <w:lastRenderedPageBreak/>
        <w:t>C. PERMISOS ESPECIALES</w:t>
      </w:r>
    </w:p>
    <w:p w:rsidR="00C63C97" w:rsidRPr="00903D91" w:rsidRDefault="00C63C97" w:rsidP="00C63C97">
      <w:pPr>
        <w:jc w:val="both"/>
        <w:rPr>
          <w:rFonts w:ascii="Arial" w:hAnsi="Arial" w:cs="Arial"/>
        </w:rPr>
      </w:pPr>
      <w:r w:rsidRPr="00903D91">
        <w:rPr>
          <w:rFonts w:ascii="Arial" w:hAnsi="Arial" w:cs="Arial"/>
        </w:rPr>
        <w:tab/>
        <w:t>Se podrán solicitar permisos especiales por parte de los profesores en los meses de Julio, Agosto y Septiembre con fines investigadores.</w:t>
      </w:r>
    </w:p>
    <w:p w:rsidR="00C63C97" w:rsidRPr="00903D91" w:rsidRDefault="00C63C97" w:rsidP="00C63C97">
      <w:pPr>
        <w:jc w:val="both"/>
        <w:rPr>
          <w:rFonts w:ascii="Arial" w:hAnsi="Arial" w:cs="Arial"/>
        </w:rPr>
      </w:pPr>
    </w:p>
    <w:p w:rsidR="00C63C97" w:rsidRPr="00903D91" w:rsidRDefault="00C63C97" w:rsidP="00C63C97">
      <w:pPr>
        <w:ind w:firstLine="708"/>
        <w:jc w:val="both"/>
        <w:rPr>
          <w:rFonts w:ascii="Arial" w:hAnsi="Arial" w:cs="Arial"/>
        </w:rPr>
      </w:pPr>
    </w:p>
    <w:p w:rsidR="00C63C97" w:rsidRPr="00903D91" w:rsidRDefault="00C63C97" w:rsidP="00C63C97">
      <w:pPr>
        <w:numPr>
          <w:ilvl w:val="0"/>
          <w:numId w:val="17"/>
        </w:numPr>
        <w:tabs>
          <w:tab w:val="clear" w:pos="720"/>
          <w:tab w:val="num" w:pos="360"/>
        </w:tabs>
        <w:ind w:left="360"/>
        <w:jc w:val="both"/>
        <w:rPr>
          <w:rFonts w:ascii="Arial" w:hAnsi="Arial" w:cs="Arial"/>
        </w:rPr>
      </w:pPr>
      <w:r w:rsidRPr="00903D91">
        <w:rPr>
          <w:rFonts w:ascii="Arial" w:hAnsi="Arial" w:cs="Arial"/>
        </w:rPr>
        <w:t xml:space="preserve">El Profesor investigador deberá cumplimentar el modelo de “Solicitud de permiso especial” disponible en Secretaria de Decanato. </w:t>
      </w:r>
    </w:p>
    <w:p w:rsidR="00C63C97" w:rsidRPr="00903D91" w:rsidRDefault="00C63C97" w:rsidP="00C63C97">
      <w:pPr>
        <w:numPr>
          <w:ilvl w:val="0"/>
          <w:numId w:val="17"/>
        </w:numPr>
        <w:tabs>
          <w:tab w:val="clear" w:pos="720"/>
          <w:tab w:val="num" w:pos="360"/>
        </w:tabs>
        <w:ind w:left="360"/>
        <w:jc w:val="both"/>
        <w:rPr>
          <w:rFonts w:ascii="Arial" w:hAnsi="Arial" w:cs="Arial"/>
        </w:rPr>
      </w:pPr>
      <w:r w:rsidRPr="00903D91">
        <w:rPr>
          <w:rFonts w:ascii="Arial" w:hAnsi="Arial" w:cs="Arial"/>
        </w:rPr>
        <w:t xml:space="preserve">Antes de solicitar la solicitud el profesor deberá comprobar que la misma no contraviene en ningún aspecto la normativa de uso tanto general como </w:t>
      </w:r>
      <w:proofErr w:type="gramStart"/>
      <w:r w:rsidRPr="00903D91">
        <w:rPr>
          <w:rFonts w:ascii="Arial" w:hAnsi="Arial" w:cs="Arial"/>
        </w:rPr>
        <w:t>específica</w:t>
      </w:r>
      <w:proofErr w:type="gramEnd"/>
      <w:r w:rsidRPr="00903D91">
        <w:rPr>
          <w:rFonts w:ascii="Arial" w:hAnsi="Arial" w:cs="Arial"/>
        </w:rPr>
        <w:t xml:space="preserve"> del Taller solicitado así como no interrumpir las labores propias del mantenimiento.</w:t>
      </w:r>
    </w:p>
    <w:p w:rsidR="00C63C97" w:rsidRPr="00903D91" w:rsidRDefault="00C63C97" w:rsidP="00C63C97">
      <w:pPr>
        <w:numPr>
          <w:ilvl w:val="0"/>
          <w:numId w:val="16"/>
        </w:numPr>
        <w:tabs>
          <w:tab w:val="clear" w:pos="720"/>
          <w:tab w:val="num" w:pos="360"/>
        </w:tabs>
        <w:ind w:left="360"/>
        <w:jc w:val="both"/>
        <w:rPr>
          <w:rFonts w:ascii="Arial" w:hAnsi="Arial" w:cs="Arial"/>
        </w:rPr>
      </w:pPr>
      <w:r w:rsidRPr="00903D91">
        <w:rPr>
          <w:rFonts w:ascii="Arial" w:hAnsi="Arial" w:cs="Arial"/>
        </w:rPr>
        <w:t>En todo momento será el profesor el responsable del buen uso de dichos talleres, aulas, o material autorizado al becario.</w:t>
      </w:r>
    </w:p>
    <w:p w:rsidR="00C63C97" w:rsidRPr="00903D91" w:rsidRDefault="00C63C97" w:rsidP="00C63C97">
      <w:pPr>
        <w:numPr>
          <w:ilvl w:val="0"/>
          <w:numId w:val="16"/>
        </w:numPr>
        <w:tabs>
          <w:tab w:val="clear" w:pos="720"/>
          <w:tab w:val="num" w:pos="360"/>
        </w:tabs>
        <w:ind w:left="360"/>
        <w:jc w:val="both"/>
        <w:rPr>
          <w:rFonts w:ascii="Arial" w:hAnsi="Arial" w:cs="Arial"/>
        </w:rPr>
      </w:pPr>
      <w:r w:rsidRPr="00903D91">
        <w:rPr>
          <w:rFonts w:ascii="Arial" w:hAnsi="Arial" w:cs="Arial"/>
        </w:rPr>
        <w:t>Siempre tendrán prioridad las reservas realizadas  por el centro.</w:t>
      </w:r>
    </w:p>
    <w:p w:rsidR="00C63C97" w:rsidRPr="00903D91" w:rsidRDefault="00C63C97" w:rsidP="00C63C97">
      <w:pPr>
        <w:numPr>
          <w:ilvl w:val="0"/>
          <w:numId w:val="16"/>
        </w:numPr>
        <w:tabs>
          <w:tab w:val="clear" w:pos="720"/>
          <w:tab w:val="num" w:pos="360"/>
        </w:tabs>
        <w:ind w:left="360"/>
        <w:jc w:val="both"/>
        <w:rPr>
          <w:rFonts w:ascii="Arial" w:hAnsi="Arial" w:cs="Arial"/>
        </w:rPr>
      </w:pPr>
      <w:r w:rsidRPr="00903D91">
        <w:rPr>
          <w:rFonts w:ascii="Arial" w:hAnsi="Arial" w:cs="Arial"/>
        </w:rPr>
        <w:t>Si durante el periodo comprendido entre la solicitud del espacio y su utilización, se produjera una reserva del mismo por parte del Centro, ésta última tendrá siempre prioridad, incluso si la autorización del profesor ha sido ya autorizada por Decanato.</w:t>
      </w:r>
    </w:p>
    <w:p w:rsidR="00C63C97" w:rsidRPr="00903D91" w:rsidRDefault="00C63C97" w:rsidP="00C63C97">
      <w:pPr>
        <w:numPr>
          <w:ilvl w:val="0"/>
          <w:numId w:val="16"/>
        </w:numPr>
        <w:tabs>
          <w:tab w:val="clear" w:pos="720"/>
          <w:tab w:val="num" w:pos="360"/>
        </w:tabs>
        <w:ind w:left="360"/>
        <w:jc w:val="both"/>
        <w:rPr>
          <w:rFonts w:ascii="Arial" w:hAnsi="Arial" w:cs="Arial"/>
        </w:rPr>
      </w:pPr>
      <w:r w:rsidRPr="00903D91">
        <w:rPr>
          <w:rFonts w:ascii="Arial" w:hAnsi="Arial" w:cs="Arial"/>
        </w:rPr>
        <w:t>Una vez que la solicitud sea resuelta favorablemente y el profesor acceda al espacio solicitado deberá avisar a conserjería y se le proporcionará una tarjeta de identificación (tarjetas que estarán numeradas) y que el profesor deberá mostrar cuando se le solicite.</w:t>
      </w:r>
    </w:p>
    <w:p w:rsidR="00C63C97" w:rsidRPr="00903D91" w:rsidRDefault="00C63C97" w:rsidP="00C63C97">
      <w:pPr>
        <w:numPr>
          <w:ilvl w:val="0"/>
          <w:numId w:val="16"/>
        </w:numPr>
        <w:tabs>
          <w:tab w:val="clear" w:pos="720"/>
          <w:tab w:val="num" w:pos="360"/>
        </w:tabs>
        <w:ind w:left="360"/>
        <w:jc w:val="both"/>
        <w:rPr>
          <w:rFonts w:ascii="Arial" w:hAnsi="Arial" w:cs="Arial"/>
        </w:rPr>
      </w:pPr>
      <w:r w:rsidRPr="00903D91">
        <w:rPr>
          <w:rFonts w:ascii="Arial" w:hAnsi="Arial" w:cs="Arial"/>
        </w:rPr>
        <w:t>Los profesores se harán responsables del espacio y el material ubicado durante el periodo de tiempo para el cual se ha solicitado su uso.</w:t>
      </w: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rPr>
      </w:pPr>
    </w:p>
    <w:p w:rsidR="00C63C97" w:rsidRPr="00903D91" w:rsidRDefault="00C63C97" w:rsidP="00C63C97">
      <w:pPr>
        <w:jc w:val="both"/>
        <w:rPr>
          <w:rFonts w:ascii="Arial" w:hAnsi="Arial" w:cs="Arial"/>
          <w:b/>
        </w:rPr>
      </w:pPr>
      <w:r w:rsidRPr="00903D91">
        <w:rPr>
          <w:rFonts w:ascii="Arial" w:hAnsi="Arial" w:cs="Arial"/>
          <w:b/>
        </w:rPr>
        <w:t>1.3.3. PROGRAMACIÓN DE LAS RESERVAS</w:t>
      </w:r>
    </w:p>
    <w:p w:rsidR="00C63C97" w:rsidRPr="00903D91" w:rsidRDefault="00C63C97" w:rsidP="00C63C97">
      <w:pPr>
        <w:ind w:firstLine="708"/>
        <w:jc w:val="both"/>
        <w:rPr>
          <w:rFonts w:ascii="Arial" w:hAnsi="Arial" w:cs="Arial"/>
        </w:rPr>
      </w:pPr>
      <w:r w:rsidRPr="00903D91">
        <w:rPr>
          <w:rFonts w:ascii="Arial" w:hAnsi="Arial" w:cs="Arial"/>
        </w:rPr>
        <w:t xml:space="preserve">Al principio de cada semana el servicio de conserjería elaborará un horario actualizado que incluirá tanto las reservas realizadas por profesores de talleres y aulas teóricas (tal como aparezcan en </w:t>
      </w:r>
      <w:smartTag w:uri="urn:schemas-microsoft-com:office:smarttags" w:element="PersonName">
        <w:smartTagPr>
          <w:attr w:name="ProductID" w:val="la Web"/>
        </w:smartTagPr>
        <w:r w:rsidRPr="00903D91">
          <w:rPr>
            <w:rFonts w:ascii="Arial" w:hAnsi="Arial" w:cs="Arial"/>
          </w:rPr>
          <w:t xml:space="preserve">la </w:t>
        </w:r>
        <w:r w:rsidR="00DA26C6" w:rsidRPr="00903D91">
          <w:rPr>
            <w:rFonts w:ascii="Arial" w:hAnsi="Arial" w:cs="Arial"/>
          </w:rPr>
          <w:t>Web</w:t>
        </w:r>
      </w:smartTag>
      <w:r w:rsidRPr="00903D91">
        <w:rPr>
          <w:rFonts w:ascii="Arial" w:hAnsi="Arial" w:cs="Arial"/>
        </w:rPr>
        <w:t xml:space="preserve"> de la UMH:</w:t>
      </w:r>
      <w:r w:rsidRPr="00903D91">
        <w:rPr>
          <w:rFonts w:ascii="Arial" w:hAnsi="Arial" w:cs="Arial"/>
          <w:lang w:val="es-ES"/>
        </w:rPr>
        <w:t xml:space="preserve"> </w:t>
      </w:r>
      <w:hyperlink r:id="rId7" w:history="1">
        <w:r w:rsidRPr="00903D91">
          <w:rPr>
            <w:rStyle w:val="Hipervnculo"/>
            <w:rFonts w:ascii="Arial" w:hAnsi="Arial" w:cs="Arial"/>
            <w:color w:val="auto"/>
            <w:lang w:val="es-ES"/>
          </w:rPr>
          <w:t>http://www.umh.es/horarios</w:t>
        </w:r>
      </w:hyperlink>
      <w:r w:rsidRPr="00903D91">
        <w:rPr>
          <w:rFonts w:ascii="Arial" w:hAnsi="Arial" w:cs="Arial"/>
          <w:lang w:val="es-ES"/>
        </w:rPr>
        <w:t xml:space="preserve">) </w:t>
      </w:r>
      <w:r w:rsidRPr="00903D91">
        <w:rPr>
          <w:rFonts w:ascii="Arial" w:hAnsi="Arial" w:cs="Arial"/>
        </w:rPr>
        <w:t>como las autorizaciones positivas de solicitudes de alumnos de Talleres. En el caso de detectarse solapamientos de solicitudes de alumnos con reservas realizadas  por profesores, conserjería comunicará tal circunstancia al profesor que firma la solicitud del alumno y al alumno solicitante.</w:t>
      </w:r>
    </w:p>
    <w:p w:rsidR="00C63C97" w:rsidRPr="00903D91" w:rsidRDefault="00C63C97" w:rsidP="00903D91">
      <w:pPr>
        <w:widowControl w:val="0"/>
        <w:autoSpaceDE w:val="0"/>
        <w:autoSpaceDN w:val="0"/>
        <w:adjustRightInd w:val="0"/>
        <w:jc w:val="both"/>
        <w:rPr>
          <w:rFonts w:ascii="Arial" w:hAnsi="Arial" w:cs="Arial"/>
        </w:rPr>
      </w:pPr>
      <w:r w:rsidRPr="00903D91">
        <w:rPr>
          <w:rFonts w:ascii="Arial" w:hAnsi="Arial" w:cs="Arial"/>
        </w:rPr>
        <w:t xml:space="preserve"> </w:t>
      </w:r>
    </w:p>
    <w:p w:rsidR="003B4220" w:rsidRPr="00903D91" w:rsidRDefault="00903D91" w:rsidP="00C63C97">
      <w:pPr>
        <w:jc w:val="both"/>
        <w:rPr>
          <w:rFonts w:ascii="Arial" w:hAnsi="Arial" w:cs="Arial"/>
        </w:rPr>
      </w:pPr>
      <w:r w:rsidRPr="00903D91">
        <w:rPr>
          <w:rFonts w:ascii="Arial" w:hAnsi="Arial" w:cs="Arial"/>
        </w:rPr>
        <w:br w:type="page"/>
      </w:r>
    </w:p>
    <w:p w:rsidR="00903D91" w:rsidRPr="00903D91" w:rsidRDefault="00903D91" w:rsidP="00903D91">
      <w:pPr>
        <w:jc w:val="both"/>
        <w:rPr>
          <w:rFonts w:ascii="Arial" w:hAnsi="Arial" w:cs="Arial"/>
          <w:b/>
          <w:u w:val="single"/>
        </w:rPr>
      </w:pPr>
      <w:r w:rsidRPr="00903D91">
        <w:rPr>
          <w:rFonts w:ascii="Arial" w:hAnsi="Arial" w:cs="Arial"/>
          <w:b/>
          <w:u w:val="single"/>
        </w:rPr>
        <w:lastRenderedPageBreak/>
        <w:t>2. NORMATIVAS ESPECÍFICAS</w:t>
      </w:r>
    </w:p>
    <w:p w:rsidR="00903D91" w:rsidRPr="00903D91" w:rsidRDefault="00903D91" w:rsidP="00C63C97">
      <w:pPr>
        <w:jc w:val="both"/>
        <w:rPr>
          <w:rFonts w:ascii="Arial" w:hAnsi="Arial" w:cs="Arial"/>
        </w:rPr>
      </w:pPr>
    </w:p>
    <w:p w:rsidR="00903D91" w:rsidRDefault="00DA26C6" w:rsidP="00DA26C6">
      <w:pPr>
        <w:ind w:firstLine="708"/>
        <w:rPr>
          <w:rFonts w:ascii="Arial" w:hAnsi="Arial" w:cs="Arial"/>
          <w:u w:val="single"/>
        </w:rPr>
      </w:pPr>
      <w:r>
        <w:rPr>
          <w:rFonts w:ascii="Arial" w:hAnsi="Arial" w:cs="Arial"/>
          <w:u w:val="single"/>
        </w:rPr>
        <w:t>2.1. Taller XXXXXXXXXXX</w:t>
      </w:r>
    </w:p>
    <w:p w:rsidR="00DA26C6" w:rsidRDefault="00DA26C6" w:rsidP="00DA26C6">
      <w:pPr>
        <w:ind w:firstLine="708"/>
        <w:rPr>
          <w:rFonts w:ascii="Arial" w:hAnsi="Arial" w:cs="Arial"/>
          <w:u w:val="single"/>
        </w:rPr>
      </w:pPr>
    </w:p>
    <w:p w:rsidR="00903D91" w:rsidRPr="00903D91" w:rsidRDefault="00903D91" w:rsidP="00903D91">
      <w:pPr>
        <w:rPr>
          <w:rFonts w:ascii="Arial" w:hAnsi="Arial" w:cs="Arial"/>
          <w:u w:val="single"/>
        </w:rPr>
      </w:pPr>
      <w:r w:rsidRPr="00903D91">
        <w:rPr>
          <w:rFonts w:ascii="Arial" w:hAnsi="Arial" w:cs="Arial"/>
          <w:u w:val="single"/>
        </w:rPr>
        <w:t>A. Utilización del espacio de trabajo</w:t>
      </w:r>
    </w:p>
    <w:p w:rsidR="00903D91" w:rsidRPr="00903D91" w:rsidRDefault="00903D91" w:rsidP="00903D91">
      <w:pPr>
        <w:widowControl w:val="0"/>
        <w:numPr>
          <w:ilvl w:val="0"/>
          <w:numId w:val="19"/>
        </w:numPr>
        <w:tabs>
          <w:tab w:val="left" w:pos="360"/>
        </w:tabs>
        <w:autoSpaceDE w:val="0"/>
        <w:autoSpaceDN w:val="0"/>
        <w:adjustRightInd w:val="0"/>
        <w:ind w:left="426"/>
        <w:jc w:val="both"/>
        <w:rPr>
          <w:rFonts w:ascii="Arial" w:hAnsi="Arial" w:cs="Arial"/>
          <w:lang w:val="es-ES"/>
        </w:rPr>
      </w:pPr>
      <w:r w:rsidRPr="00903D91">
        <w:rPr>
          <w:rFonts w:ascii="Arial" w:hAnsi="Arial" w:cs="Arial"/>
          <w:lang w:val="es-ES"/>
        </w:rPr>
        <w:t xml:space="preserve">Los alumnos solo podrán trabajar en </w:t>
      </w:r>
      <w:r w:rsidR="00885E80">
        <w:rPr>
          <w:rFonts w:ascii="Arial" w:hAnsi="Arial" w:cs="Arial"/>
          <w:lang w:val="es-ES"/>
        </w:rPr>
        <w:t>el t</w:t>
      </w:r>
      <w:r w:rsidRPr="00903D91">
        <w:rPr>
          <w:rFonts w:ascii="Arial" w:hAnsi="Arial" w:cs="Arial"/>
          <w:lang w:val="es-ES"/>
        </w:rPr>
        <w:t>aller</w:t>
      </w:r>
      <w:r w:rsidR="00885E80">
        <w:rPr>
          <w:rFonts w:ascii="Arial" w:hAnsi="Arial" w:cs="Arial"/>
          <w:lang w:val="es-ES"/>
        </w:rPr>
        <w:t xml:space="preserve"> XXXXXXXXXX</w:t>
      </w:r>
      <w:r w:rsidRPr="00903D91">
        <w:rPr>
          <w:rFonts w:ascii="Arial" w:hAnsi="Arial" w:cs="Arial"/>
          <w:lang w:val="es-ES"/>
        </w:rPr>
        <w:t xml:space="preserve"> dentro del horario asignado para docencia o en horario de práctica libre atendida por el Técnico especialista. Para poder reservar estos talleres fuera de este horario se deberá realizar una solicitud especial.</w:t>
      </w:r>
    </w:p>
    <w:p w:rsidR="00903D91" w:rsidRPr="00BB5E04" w:rsidRDefault="00903D91" w:rsidP="00903D91">
      <w:pPr>
        <w:widowControl w:val="0"/>
        <w:numPr>
          <w:ilvl w:val="0"/>
          <w:numId w:val="19"/>
        </w:numPr>
        <w:tabs>
          <w:tab w:val="left" w:pos="360"/>
        </w:tabs>
        <w:autoSpaceDE w:val="0"/>
        <w:autoSpaceDN w:val="0"/>
        <w:adjustRightInd w:val="0"/>
        <w:ind w:left="426"/>
        <w:jc w:val="both"/>
        <w:rPr>
          <w:rFonts w:ascii="Arial" w:hAnsi="Arial" w:cs="Arial"/>
          <w:lang w:val="es-ES"/>
        </w:rPr>
      </w:pPr>
      <w:r w:rsidRPr="00BB5E04">
        <w:rPr>
          <w:rFonts w:ascii="Arial" w:hAnsi="Arial" w:cs="Arial"/>
        </w:rPr>
        <w:t xml:space="preserve"> Los profesores deberán hacer entrega del listado de alumnos que van a trabajar en el taller durante todo el año a los maestros de taller de cada espacio, respondiendo a la asignatura a la que pertenecen. </w:t>
      </w:r>
    </w:p>
    <w:p w:rsidR="00903D91" w:rsidRPr="00903D91" w:rsidRDefault="00903D91" w:rsidP="00903D91">
      <w:pPr>
        <w:widowControl w:val="0"/>
        <w:numPr>
          <w:ilvl w:val="0"/>
          <w:numId w:val="19"/>
        </w:numPr>
        <w:tabs>
          <w:tab w:val="left" w:pos="360"/>
        </w:tabs>
        <w:autoSpaceDE w:val="0"/>
        <w:autoSpaceDN w:val="0"/>
        <w:adjustRightInd w:val="0"/>
        <w:ind w:left="426"/>
        <w:jc w:val="both"/>
        <w:rPr>
          <w:rFonts w:ascii="Arial" w:hAnsi="Arial" w:cs="Arial"/>
          <w:lang w:val="es-ES"/>
        </w:rPr>
      </w:pPr>
      <w:r w:rsidRPr="00903D91">
        <w:rPr>
          <w:rFonts w:ascii="Arial" w:hAnsi="Arial" w:cs="Arial"/>
        </w:rPr>
        <w:t>Es importante que el alumno planifique su trabajo y el uso del espacio en beneficio del taller y de los demás compañeros.</w:t>
      </w:r>
    </w:p>
    <w:p w:rsidR="00903D91" w:rsidRPr="00903D91" w:rsidRDefault="00903D91" w:rsidP="00903D91">
      <w:pPr>
        <w:widowControl w:val="0"/>
        <w:numPr>
          <w:ilvl w:val="0"/>
          <w:numId w:val="19"/>
        </w:numPr>
        <w:tabs>
          <w:tab w:val="left" w:pos="360"/>
        </w:tabs>
        <w:autoSpaceDE w:val="0"/>
        <w:autoSpaceDN w:val="0"/>
        <w:adjustRightInd w:val="0"/>
        <w:ind w:left="426"/>
        <w:jc w:val="both"/>
        <w:rPr>
          <w:rFonts w:ascii="Arial" w:hAnsi="Arial" w:cs="Arial"/>
          <w:lang w:val="es-ES"/>
        </w:rPr>
      </w:pPr>
      <w:r w:rsidRPr="00903D91">
        <w:rPr>
          <w:rFonts w:ascii="Arial" w:hAnsi="Arial" w:cs="Arial"/>
        </w:rPr>
        <w:t>Todos los alumnos deberán recoger 15 minutos antes del cierre del taller.</w:t>
      </w:r>
    </w:p>
    <w:p w:rsidR="00903D91" w:rsidRPr="00903D91" w:rsidRDefault="00903D91" w:rsidP="00903D91">
      <w:pPr>
        <w:widowControl w:val="0"/>
        <w:numPr>
          <w:ilvl w:val="0"/>
          <w:numId w:val="19"/>
        </w:numPr>
        <w:tabs>
          <w:tab w:val="left" w:pos="360"/>
        </w:tabs>
        <w:autoSpaceDE w:val="0"/>
        <w:autoSpaceDN w:val="0"/>
        <w:adjustRightInd w:val="0"/>
        <w:ind w:left="426"/>
        <w:jc w:val="both"/>
        <w:rPr>
          <w:rFonts w:ascii="Arial" w:hAnsi="Arial" w:cs="Arial"/>
          <w:lang w:val="es-ES"/>
        </w:rPr>
      </w:pPr>
      <w:r w:rsidRPr="00903D91">
        <w:rPr>
          <w:rFonts w:ascii="Arial" w:hAnsi="Arial" w:cs="Arial"/>
        </w:rPr>
        <w:t>El alumno debe organizar su espacio atendiendo a la función asignada a éstos (carpintería, soldadura, talla en piedra, encofrados, moldes...). El alumno deberá utilizar el espacio exterior a la nave para los ejercicios de grandes dimensiones, aquellos que puedan entorpecer el itinerario en los talleres y para el uso y manipulación de materiales tóxicos.</w:t>
      </w:r>
    </w:p>
    <w:p w:rsidR="00903D91" w:rsidRPr="00903D91" w:rsidRDefault="00903D91" w:rsidP="00903D91">
      <w:pPr>
        <w:widowControl w:val="0"/>
        <w:numPr>
          <w:ilvl w:val="0"/>
          <w:numId w:val="19"/>
        </w:numPr>
        <w:tabs>
          <w:tab w:val="left" w:pos="360"/>
        </w:tabs>
        <w:autoSpaceDE w:val="0"/>
        <w:autoSpaceDN w:val="0"/>
        <w:adjustRightInd w:val="0"/>
        <w:ind w:left="426"/>
        <w:jc w:val="both"/>
        <w:rPr>
          <w:rFonts w:ascii="Arial" w:hAnsi="Arial" w:cs="Arial"/>
          <w:lang w:val="es-ES"/>
        </w:rPr>
      </w:pPr>
      <w:r w:rsidRPr="00903D91">
        <w:rPr>
          <w:rFonts w:ascii="Arial" w:hAnsi="Arial" w:cs="Arial"/>
        </w:rPr>
        <w:t xml:space="preserve">Las máquinas y las mesas tienen un lugar específico por tanto no se manipulará ni desplazará ninguna de ellas sin previa consulta y autorización. Si es imprescindible realizar algún cambio, una vez finalizada la tarea se deberá dejar todo como estaba </w:t>
      </w:r>
      <w:r w:rsidR="00EE2193" w:rsidRPr="00903D91">
        <w:rPr>
          <w:rFonts w:ascii="Arial" w:hAnsi="Arial" w:cs="Arial"/>
        </w:rPr>
        <w:t>incluidos caballetes</w:t>
      </w:r>
      <w:r w:rsidRPr="00903D91">
        <w:rPr>
          <w:rFonts w:ascii="Arial" w:hAnsi="Arial" w:cs="Arial"/>
        </w:rPr>
        <w:t>.</w:t>
      </w:r>
    </w:p>
    <w:p w:rsidR="00903D91" w:rsidRPr="00903D91" w:rsidRDefault="00903D91" w:rsidP="00903D91">
      <w:pPr>
        <w:widowControl w:val="0"/>
        <w:numPr>
          <w:ilvl w:val="0"/>
          <w:numId w:val="19"/>
        </w:numPr>
        <w:tabs>
          <w:tab w:val="left" w:pos="360"/>
        </w:tabs>
        <w:autoSpaceDE w:val="0"/>
        <w:autoSpaceDN w:val="0"/>
        <w:adjustRightInd w:val="0"/>
        <w:ind w:left="426"/>
        <w:jc w:val="both"/>
        <w:rPr>
          <w:rFonts w:ascii="Arial" w:hAnsi="Arial" w:cs="Arial"/>
          <w:lang w:val="es-ES"/>
        </w:rPr>
      </w:pPr>
      <w:r w:rsidRPr="00903D91">
        <w:rPr>
          <w:rFonts w:ascii="Arial" w:hAnsi="Arial" w:cs="Arial"/>
        </w:rPr>
        <w:t>El alumno deberá proteger el espacio en caso de lanzamiento de chispas, polvo, uso de materiales tóxicos.</w:t>
      </w:r>
    </w:p>
    <w:p w:rsidR="00903D91" w:rsidRPr="00903D91" w:rsidRDefault="00903D91" w:rsidP="00903D91">
      <w:pPr>
        <w:widowControl w:val="0"/>
        <w:numPr>
          <w:ilvl w:val="0"/>
          <w:numId w:val="19"/>
        </w:numPr>
        <w:tabs>
          <w:tab w:val="left" w:pos="360"/>
        </w:tabs>
        <w:autoSpaceDE w:val="0"/>
        <w:autoSpaceDN w:val="0"/>
        <w:adjustRightInd w:val="0"/>
        <w:ind w:left="426"/>
        <w:jc w:val="both"/>
        <w:rPr>
          <w:rFonts w:ascii="Arial" w:hAnsi="Arial" w:cs="Arial"/>
          <w:lang w:val="es-ES"/>
        </w:rPr>
      </w:pPr>
      <w:r w:rsidRPr="00903D91">
        <w:rPr>
          <w:rFonts w:ascii="Arial" w:hAnsi="Arial" w:cs="Arial"/>
        </w:rPr>
        <w:t>El alumno deberá recoger los residuos propios al finalizar tu sesión, dejando el lugar listo para otros alumnos.</w:t>
      </w:r>
    </w:p>
    <w:p w:rsidR="00903D91" w:rsidRPr="00903D91" w:rsidRDefault="00903D91" w:rsidP="00903D91">
      <w:pPr>
        <w:widowControl w:val="0"/>
        <w:numPr>
          <w:ilvl w:val="0"/>
          <w:numId w:val="19"/>
        </w:numPr>
        <w:tabs>
          <w:tab w:val="left" w:pos="360"/>
        </w:tabs>
        <w:autoSpaceDE w:val="0"/>
        <w:autoSpaceDN w:val="0"/>
        <w:adjustRightInd w:val="0"/>
        <w:ind w:left="426"/>
        <w:jc w:val="both"/>
        <w:rPr>
          <w:rFonts w:ascii="Arial" w:hAnsi="Arial" w:cs="Arial"/>
          <w:lang w:val="es-ES"/>
        </w:rPr>
      </w:pPr>
      <w:r w:rsidRPr="00903D91">
        <w:rPr>
          <w:rFonts w:ascii="Arial" w:hAnsi="Arial" w:cs="Arial"/>
        </w:rPr>
        <w:t xml:space="preserve">Existe un espacio de seguridad exclusivo para la maquinaria </w:t>
      </w:r>
      <w:r w:rsidR="00EE2193" w:rsidRPr="00903D91">
        <w:rPr>
          <w:rFonts w:ascii="Arial" w:hAnsi="Arial" w:cs="Arial"/>
        </w:rPr>
        <w:t>delimitada</w:t>
      </w:r>
      <w:r w:rsidRPr="00903D91">
        <w:rPr>
          <w:rFonts w:ascii="Arial" w:hAnsi="Arial" w:cs="Arial"/>
        </w:rPr>
        <w:t xml:space="preserve"> por la línea amarilla que debe ser respetado. El alumno deberá construir su trabajo fuera del espacio de seguridad.</w:t>
      </w:r>
    </w:p>
    <w:p w:rsidR="00903D91" w:rsidRPr="00903D91" w:rsidRDefault="00903D91" w:rsidP="00903D91">
      <w:pPr>
        <w:jc w:val="both"/>
        <w:rPr>
          <w:rFonts w:ascii="Arial" w:hAnsi="Arial" w:cs="Arial"/>
        </w:rPr>
      </w:pPr>
    </w:p>
    <w:p w:rsidR="00903D91" w:rsidRPr="00903D91" w:rsidRDefault="00903D91" w:rsidP="00903D91">
      <w:pPr>
        <w:jc w:val="both"/>
        <w:rPr>
          <w:rFonts w:ascii="Arial" w:hAnsi="Arial" w:cs="Arial"/>
          <w:u w:val="single"/>
        </w:rPr>
      </w:pPr>
      <w:r w:rsidRPr="00903D91">
        <w:rPr>
          <w:rFonts w:ascii="Arial" w:hAnsi="Arial" w:cs="Arial"/>
          <w:u w:val="single"/>
        </w:rPr>
        <w:t>B. Obras y ejercicios de clase.</w:t>
      </w:r>
    </w:p>
    <w:p w:rsidR="00903D91" w:rsidRPr="00903D91" w:rsidRDefault="00903D91" w:rsidP="00903D91">
      <w:pPr>
        <w:numPr>
          <w:ilvl w:val="0"/>
          <w:numId w:val="20"/>
        </w:numPr>
        <w:ind w:left="426"/>
        <w:jc w:val="both"/>
        <w:rPr>
          <w:rFonts w:ascii="Arial" w:hAnsi="Arial" w:cs="Arial"/>
        </w:rPr>
      </w:pPr>
      <w:r w:rsidRPr="00903D91">
        <w:rPr>
          <w:rFonts w:ascii="Arial" w:hAnsi="Arial" w:cs="Arial"/>
        </w:rPr>
        <w:t>Después de entregar el trabajo de la asignatura el alumno deberá retirarlo una vez haya sido evaluado. La función del espacio es la de presentar no almacenar.</w:t>
      </w:r>
    </w:p>
    <w:p w:rsidR="00903D91" w:rsidRPr="00903D91" w:rsidRDefault="00903D91" w:rsidP="00903D91">
      <w:pPr>
        <w:numPr>
          <w:ilvl w:val="0"/>
          <w:numId w:val="20"/>
        </w:numPr>
        <w:ind w:left="426"/>
        <w:jc w:val="both"/>
        <w:rPr>
          <w:rFonts w:ascii="Arial" w:hAnsi="Arial" w:cs="Arial"/>
        </w:rPr>
      </w:pPr>
      <w:r w:rsidRPr="00903D91">
        <w:rPr>
          <w:rFonts w:ascii="Arial" w:hAnsi="Arial" w:cs="Arial"/>
        </w:rPr>
        <w:t>El alumno deberá retirar los trabajos en proceso de realización de las mesas de trabajo y ubicarlos en la zona de almacenaje.</w:t>
      </w:r>
    </w:p>
    <w:p w:rsidR="00903D91" w:rsidRPr="00903D91" w:rsidRDefault="00903D91" w:rsidP="00903D91">
      <w:pPr>
        <w:jc w:val="both"/>
        <w:rPr>
          <w:rFonts w:ascii="Arial" w:hAnsi="Arial" w:cs="Arial"/>
        </w:rPr>
      </w:pPr>
    </w:p>
    <w:p w:rsidR="00903D91" w:rsidRPr="00903D91" w:rsidRDefault="00903D91" w:rsidP="00903D91">
      <w:pPr>
        <w:jc w:val="both"/>
        <w:rPr>
          <w:rFonts w:ascii="Arial" w:hAnsi="Arial" w:cs="Arial"/>
          <w:u w:val="single"/>
        </w:rPr>
      </w:pPr>
      <w:r w:rsidRPr="00903D91">
        <w:rPr>
          <w:rFonts w:ascii="Arial" w:hAnsi="Arial" w:cs="Arial"/>
          <w:u w:val="single"/>
        </w:rPr>
        <w:t>C. Materiales</w:t>
      </w:r>
    </w:p>
    <w:p w:rsidR="00903D91" w:rsidRPr="00903D91" w:rsidRDefault="00903D91" w:rsidP="00903D91">
      <w:pPr>
        <w:numPr>
          <w:ilvl w:val="0"/>
          <w:numId w:val="21"/>
        </w:numPr>
        <w:ind w:left="426"/>
        <w:jc w:val="both"/>
        <w:rPr>
          <w:rFonts w:ascii="Arial" w:hAnsi="Arial" w:cs="Arial"/>
        </w:rPr>
      </w:pPr>
      <w:r w:rsidRPr="00903D91">
        <w:rPr>
          <w:rFonts w:ascii="Arial" w:hAnsi="Arial" w:cs="Arial"/>
        </w:rPr>
        <w:t>Los materiales personales de cada alumno se precintan y nominan para depositar estos en estanterías y lugares indicados por el técnico especialista.</w:t>
      </w:r>
    </w:p>
    <w:p w:rsidR="00903D91" w:rsidRPr="00903D91" w:rsidRDefault="00903D91" w:rsidP="00903D91">
      <w:pPr>
        <w:numPr>
          <w:ilvl w:val="0"/>
          <w:numId w:val="21"/>
        </w:numPr>
        <w:ind w:left="426"/>
        <w:jc w:val="both"/>
        <w:rPr>
          <w:rFonts w:ascii="Arial" w:hAnsi="Arial" w:cs="Arial"/>
        </w:rPr>
      </w:pPr>
      <w:r w:rsidRPr="00903D91">
        <w:rPr>
          <w:rFonts w:ascii="Arial" w:hAnsi="Arial" w:cs="Arial"/>
        </w:rPr>
        <w:t>El alumno deberá depositar el material residual en el lugar específico para ello (contenedores para hierro, madera, depósitos para ácidos, etc.)</w:t>
      </w:r>
    </w:p>
    <w:p w:rsidR="00903D91" w:rsidRPr="00903D91" w:rsidRDefault="00903D91" w:rsidP="00903D91">
      <w:pPr>
        <w:numPr>
          <w:ilvl w:val="0"/>
          <w:numId w:val="21"/>
        </w:numPr>
        <w:ind w:left="426"/>
        <w:jc w:val="both"/>
        <w:rPr>
          <w:rFonts w:ascii="Arial" w:hAnsi="Arial" w:cs="Arial"/>
        </w:rPr>
      </w:pPr>
      <w:r w:rsidRPr="00903D91">
        <w:rPr>
          <w:rFonts w:ascii="Arial" w:hAnsi="Arial" w:cs="Arial"/>
        </w:rPr>
        <w:t>El material residual generado (retales de hierro, madera, perfiles...) está a disposición del alumnado, consultando previamente al maestro de taller.</w:t>
      </w:r>
    </w:p>
    <w:p w:rsidR="00903D91" w:rsidRDefault="00903D91" w:rsidP="00903D91">
      <w:pPr>
        <w:numPr>
          <w:ilvl w:val="0"/>
          <w:numId w:val="21"/>
        </w:numPr>
        <w:ind w:left="426"/>
        <w:jc w:val="both"/>
        <w:rPr>
          <w:rFonts w:ascii="Arial" w:hAnsi="Arial" w:cs="Arial"/>
        </w:rPr>
      </w:pPr>
      <w:r w:rsidRPr="00903D91">
        <w:rPr>
          <w:rFonts w:ascii="Arial" w:hAnsi="Arial" w:cs="Arial"/>
        </w:rPr>
        <w:t>El alumno deberá respetar tanto los materiales como los trabajos del compañero.</w:t>
      </w:r>
    </w:p>
    <w:p w:rsidR="00EE2193" w:rsidRPr="00903D91" w:rsidRDefault="00EE2193" w:rsidP="00877B15">
      <w:pPr>
        <w:numPr>
          <w:ilvl w:val="1"/>
          <w:numId w:val="21"/>
        </w:numPr>
        <w:ind w:left="1068"/>
        <w:rPr>
          <w:rFonts w:ascii="Arial" w:hAnsi="Arial" w:cs="Arial"/>
          <w:u w:val="single"/>
          <w:lang w:val="es-ES"/>
        </w:rPr>
      </w:pPr>
      <w:r w:rsidRPr="00903D91">
        <w:rPr>
          <w:rFonts w:ascii="Arial" w:hAnsi="Arial" w:cs="Arial"/>
          <w:u w:val="single"/>
          <w:lang w:val="es-ES"/>
        </w:rPr>
        <w:t>Material a proporcionar por el alumno.</w:t>
      </w:r>
    </w:p>
    <w:p w:rsidR="00EE2193" w:rsidRPr="00903D91" w:rsidRDefault="00EE2193" w:rsidP="00877B15">
      <w:pPr>
        <w:rPr>
          <w:rFonts w:ascii="Arial" w:hAnsi="Arial" w:cs="Arial"/>
          <w:lang w:val="es-ES"/>
        </w:rPr>
      </w:pPr>
    </w:p>
    <w:p w:rsidR="00EE2193" w:rsidRPr="00903D91" w:rsidRDefault="00EE2193" w:rsidP="00877B15">
      <w:pPr>
        <w:numPr>
          <w:ilvl w:val="2"/>
          <w:numId w:val="21"/>
        </w:numPr>
        <w:ind w:left="1788"/>
        <w:jc w:val="both"/>
        <w:rPr>
          <w:rFonts w:ascii="Arial" w:hAnsi="Arial" w:cs="Arial"/>
          <w:lang w:val="es-ES"/>
        </w:rPr>
      </w:pPr>
      <w:r w:rsidRPr="00903D91">
        <w:rPr>
          <w:rFonts w:ascii="Arial" w:hAnsi="Arial" w:cs="Arial"/>
          <w:lang w:val="es-ES"/>
        </w:rPr>
        <w:lastRenderedPageBreak/>
        <w:t>El hierro no debe de tener tratamientos anticorrosivos o para otra finalidad, con metal de cromo (ej. acero cromado), ya que en procesos de soldadura o corte a elevadas temperaturas, puede emitir vapores altamente tóxicos. En caso de duda sobre posibles componentes, utilizar siempre extracción localizada de humos en la zona de trabajo.</w:t>
      </w:r>
    </w:p>
    <w:p w:rsidR="00EE2193" w:rsidRPr="00903D91" w:rsidRDefault="00EE2193" w:rsidP="00877B15">
      <w:pPr>
        <w:rPr>
          <w:rFonts w:ascii="Arial" w:hAnsi="Arial" w:cs="Arial"/>
          <w:lang w:val="es-ES"/>
        </w:rPr>
      </w:pPr>
    </w:p>
    <w:p w:rsidR="00EE2193" w:rsidRPr="00903D91" w:rsidRDefault="00EE2193" w:rsidP="00877B15">
      <w:pPr>
        <w:numPr>
          <w:ilvl w:val="2"/>
          <w:numId w:val="21"/>
        </w:numPr>
        <w:ind w:left="1788"/>
        <w:jc w:val="both"/>
        <w:rPr>
          <w:rFonts w:ascii="Arial" w:hAnsi="Arial" w:cs="Arial"/>
          <w:lang w:val="es-ES"/>
        </w:rPr>
      </w:pPr>
      <w:r w:rsidRPr="00903D91">
        <w:rPr>
          <w:rFonts w:ascii="Arial" w:hAnsi="Arial" w:cs="Arial"/>
          <w:lang w:val="es-ES"/>
        </w:rPr>
        <w:t>Es recomendable el trabajo con maderas “blandas”, frente a las maderas “duras” (árboles de hoja caduca en general), ya que el polvo, serrín y virutas producidas por estas últimas, son cancerigenas.</w:t>
      </w:r>
    </w:p>
    <w:p w:rsidR="00EE2193" w:rsidRPr="00903D91" w:rsidRDefault="00EE2193" w:rsidP="00877B15">
      <w:pPr>
        <w:rPr>
          <w:rFonts w:ascii="Arial" w:hAnsi="Arial" w:cs="Arial"/>
          <w:lang w:val="es-ES"/>
        </w:rPr>
      </w:pPr>
    </w:p>
    <w:p w:rsidR="00EE2193" w:rsidRPr="00903D91" w:rsidRDefault="00EE2193" w:rsidP="00877B15">
      <w:pPr>
        <w:numPr>
          <w:ilvl w:val="2"/>
          <w:numId w:val="21"/>
        </w:numPr>
        <w:ind w:left="1788"/>
        <w:jc w:val="both"/>
        <w:rPr>
          <w:rFonts w:ascii="Arial" w:hAnsi="Arial" w:cs="Arial"/>
          <w:lang w:val="es-ES"/>
        </w:rPr>
      </w:pPr>
      <w:r w:rsidRPr="00903D91">
        <w:rPr>
          <w:rFonts w:ascii="Arial" w:hAnsi="Arial" w:cs="Arial"/>
          <w:lang w:val="es-ES"/>
        </w:rPr>
        <w:t>Plásticos, si se van a cortar o calentar a altas temperaturas, habría que conocer su composición (ficha de seguridad), y o utilizar extractores localizados. Muchos plásticos proceden de derivados del petróleo, y algunos de estos derivados son cancerigenos.</w:t>
      </w:r>
    </w:p>
    <w:p w:rsidR="00EE2193" w:rsidRPr="00903D91" w:rsidRDefault="00EE2193" w:rsidP="00877B15">
      <w:pPr>
        <w:rPr>
          <w:rFonts w:ascii="Arial" w:hAnsi="Arial" w:cs="Arial"/>
          <w:lang w:val="es-ES"/>
        </w:rPr>
      </w:pPr>
    </w:p>
    <w:p w:rsidR="00EE2193" w:rsidRPr="00903D91" w:rsidRDefault="00EE2193" w:rsidP="00877B15">
      <w:pPr>
        <w:numPr>
          <w:ilvl w:val="2"/>
          <w:numId w:val="21"/>
        </w:numPr>
        <w:ind w:left="1788"/>
        <w:jc w:val="both"/>
        <w:rPr>
          <w:rFonts w:ascii="Arial" w:hAnsi="Arial" w:cs="Arial"/>
          <w:lang w:val="es-ES"/>
        </w:rPr>
      </w:pPr>
      <w:r w:rsidRPr="00903D91">
        <w:rPr>
          <w:rFonts w:ascii="Arial" w:hAnsi="Arial" w:cs="Arial"/>
          <w:lang w:val="es-ES"/>
        </w:rPr>
        <w:t>Para trabajar con ceras y pinturas o ácidos como elemento intermedio o final en el proceso de escultura, es conveniente  conocer la ficha de seguridad de las materias empleadas, y disponer de los equipos de seguridad recomendados por el fabricante.</w:t>
      </w:r>
    </w:p>
    <w:p w:rsidR="00903D91" w:rsidRPr="00903D91" w:rsidRDefault="00903D91" w:rsidP="00903D91">
      <w:pPr>
        <w:jc w:val="both"/>
        <w:rPr>
          <w:rFonts w:ascii="Arial" w:hAnsi="Arial" w:cs="Arial"/>
          <w:u w:val="single"/>
        </w:rPr>
      </w:pPr>
    </w:p>
    <w:p w:rsidR="00903D91" w:rsidRPr="00903D91" w:rsidRDefault="00903D91" w:rsidP="00903D91">
      <w:pPr>
        <w:jc w:val="both"/>
        <w:rPr>
          <w:rFonts w:ascii="Arial" w:hAnsi="Arial" w:cs="Arial"/>
          <w:u w:val="single"/>
        </w:rPr>
      </w:pPr>
      <w:r w:rsidRPr="00903D91">
        <w:rPr>
          <w:rFonts w:ascii="Arial" w:hAnsi="Arial" w:cs="Arial"/>
          <w:u w:val="single"/>
        </w:rPr>
        <w:t>D. Préstamo de herramientas</w:t>
      </w:r>
    </w:p>
    <w:p w:rsidR="00903D91" w:rsidRPr="00903D91" w:rsidRDefault="00903D91" w:rsidP="00903D91">
      <w:pPr>
        <w:numPr>
          <w:ilvl w:val="0"/>
          <w:numId w:val="22"/>
        </w:numPr>
        <w:ind w:left="426"/>
        <w:jc w:val="both"/>
        <w:rPr>
          <w:rFonts w:ascii="Arial" w:hAnsi="Arial" w:cs="Arial"/>
        </w:rPr>
      </w:pPr>
      <w:r w:rsidRPr="00903D91">
        <w:rPr>
          <w:rFonts w:ascii="Arial" w:hAnsi="Arial" w:cs="Arial"/>
        </w:rPr>
        <w:t>El préstamo de herramientas se realizará mediante la entrega del carnet de estudiante, dicho carnet será devuelto cuando se devuelva la herramienta prestada en las mismas condiciones en que se prestó.</w:t>
      </w:r>
    </w:p>
    <w:p w:rsidR="00903D91" w:rsidRPr="00903D91" w:rsidRDefault="00903D91" w:rsidP="00903D91">
      <w:pPr>
        <w:numPr>
          <w:ilvl w:val="0"/>
          <w:numId w:val="22"/>
        </w:numPr>
        <w:ind w:left="426"/>
        <w:jc w:val="both"/>
        <w:rPr>
          <w:rFonts w:ascii="Arial" w:hAnsi="Arial" w:cs="Arial"/>
        </w:rPr>
      </w:pPr>
      <w:r w:rsidRPr="00903D91">
        <w:rPr>
          <w:rFonts w:ascii="Arial" w:hAnsi="Arial" w:cs="Arial"/>
        </w:rPr>
        <w:t>Tanto el préstamo como la devolución de las herramientas estará sujeto al horario de préstamo del maestro de taller. Fuera de este horario no se realizará el préstamo.</w:t>
      </w:r>
    </w:p>
    <w:p w:rsidR="00903D91" w:rsidRPr="00903D91" w:rsidRDefault="00903D91" w:rsidP="00903D91">
      <w:pPr>
        <w:numPr>
          <w:ilvl w:val="0"/>
          <w:numId w:val="22"/>
        </w:numPr>
        <w:ind w:left="426"/>
        <w:jc w:val="both"/>
        <w:rPr>
          <w:rFonts w:ascii="Arial" w:hAnsi="Arial" w:cs="Arial"/>
        </w:rPr>
      </w:pPr>
      <w:r w:rsidRPr="00903D91">
        <w:rPr>
          <w:rFonts w:ascii="Arial" w:hAnsi="Arial" w:cs="Arial"/>
        </w:rPr>
        <w:t>Toda la herramienta prestada se devolverá en el horario de préstamo o en su defecto antes del cierre del taller, siempre en el mismo día.</w:t>
      </w:r>
    </w:p>
    <w:p w:rsidR="00903D91" w:rsidRPr="00903D91" w:rsidRDefault="00903D91" w:rsidP="00903D91">
      <w:pPr>
        <w:numPr>
          <w:ilvl w:val="0"/>
          <w:numId w:val="22"/>
        </w:numPr>
        <w:ind w:left="426"/>
        <w:jc w:val="both"/>
        <w:rPr>
          <w:rFonts w:ascii="Arial" w:hAnsi="Arial" w:cs="Arial"/>
        </w:rPr>
      </w:pPr>
      <w:r w:rsidRPr="00903D91">
        <w:rPr>
          <w:rFonts w:ascii="Arial" w:hAnsi="Arial" w:cs="Arial"/>
        </w:rPr>
        <w:t>Fuera del horario del maestro de taller no se podrá trabajar sin autorización.</w:t>
      </w:r>
    </w:p>
    <w:p w:rsidR="00903D91" w:rsidRPr="00903D91" w:rsidRDefault="00903D91" w:rsidP="00903D91">
      <w:pPr>
        <w:numPr>
          <w:ilvl w:val="0"/>
          <w:numId w:val="22"/>
        </w:numPr>
        <w:ind w:left="426"/>
        <w:jc w:val="both"/>
        <w:rPr>
          <w:rFonts w:ascii="Arial" w:hAnsi="Arial" w:cs="Arial"/>
        </w:rPr>
      </w:pPr>
      <w:r w:rsidRPr="00903D91">
        <w:rPr>
          <w:rFonts w:ascii="Arial" w:hAnsi="Arial" w:cs="Arial"/>
        </w:rPr>
        <w:t xml:space="preserve">Los permisos para utilización de herramienta fuera del horario de préstamo serán de un día. Si son de más de un día estarán vinculados a la realización de trabajos concretos. </w:t>
      </w:r>
    </w:p>
    <w:p w:rsidR="00903D91" w:rsidRPr="00903D91" w:rsidRDefault="00903D91" w:rsidP="00903D91">
      <w:pPr>
        <w:numPr>
          <w:ilvl w:val="0"/>
          <w:numId w:val="22"/>
        </w:numPr>
        <w:ind w:left="426"/>
        <w:jc w:val="both"/>
        <w:rPr>
          <w:rFonts w:ascii="Arial" w:hAnsi="Arial" w:cs="Arial"/>
        </w:rPr>
      </w:pPr>
      <w:r w:rsidRPr="00903D91">
        <w:rPr>
          <w:rFonts w:ascii="Arial" w:hAnsi="Arial" w:cs="Arial"/>
        </w:rPr>
        <w:t>El préstamo de fin de semana se realizará cumplimentando la hoja de préstamo, una vez concedida la solicitud se prestará la herramienta el último día de préstamo en horario de préstamo (a última hora de la tarde) y se devolverá al técnico el lunes a primera hora. El incumplimiento de dichos requisitos será motivo de sanción.</w:t>
      </w:r>
    </w:p>
    <w:p w:rsidR="00903D91" w:rsidRPr="00903D91" w:rsidRDefault="00903D91" w:rsidP="00903D91">
      <w:pPr>
        <w:numPr>
          <w:ilvl w:val="0"/>
          <w:numId w:val="22"/>
        </w:numPr>
        <w:ind w:left="426"/>
        <w:jc w:val="both"/>
        <w:rPr>
          <w:rFonts w:ascii="Arial" w:hAnsi="Arial" w:cs="Arial"/>
        </w:rPr>
      </w:pPr>
      <w:r w:rsidRPr="00903D91">
        <w:rPr>
          <w:rFonts w:ascii="Arial" w:hAnsi="Arial" w:cs="Arial"/>
        </w:rPr>
        <w:t xml:space="preserve">La seguridad es lo primero, utiliza indumentaria y protección adecuada;  si dudas acerca del funcionamiento de la maquinaria tanto tu profesor como el maestro de taller están para asesorarte. </w:t>
      </w:r>
    </w:p>
    <w:p w:rsidR="00903D91" w:rsidRPr="00903D91" w:rsidRDefault="00903D91" w:rsidP="00903D91">
      <w:pPr>
        <w:numPr>
          <w:ilvl w:val="0"/>
          <w:numId w:val="22"/>
        </w:numPr>
        <w:ind w:left="426"/>
        <w:jc w:val="both"/>
        <w:rPr>
          <w:rFonts w:ascii="Arial" w:hAnsi="Arial" w:cs="Arial"/>
        </w:rPr>
      </w:pPr>
      <w:r w:rsidRPr="00903D91">
        <w:rPr>
          <w:rFonts w:ascii="Arial" w:hAnsi="Arial" w:cs="Arial"/>
        </w:rPr>
        <w:t>Todos los manuales de instrucciones de la maquinaria se encuentra a disposición del alumnado, para cualquier consulta se solicitarán al técnico.</w:t>
      </w:r>
    </w:p>
    <w:p w:rsidR="00903D91" w:rsidRPr="00903D91" w:rsidRDefault="00903D91" w:rsidP="00903D91">
      <w:pPr>
        <w:numPr>
          <w:ilvl w:val="0"/>
          <w:numId w:val="22"/>
        </w:numPr>
        <w:ind w:left="426"/>
        <w:jc w:val="both"/>
        <w:rPr>
          <w:rFonts w:ascii="Arial" w:hAnsi="Arial" w:cs="Arial"/>
        </w:rPr>
      </w:pPr>
      <w:r w:rsidRPr="00903D91">
        <w:rPr>
          <w:rFonts w:ascii="Arial" w:hAnsi="Arial" w:cs="Arial"/>
        </w:rPr>
        <w:t>El alumno deberá traer todo material “fungible” que vaya a utilizar en su trabajo, al igual que el material básico para trabajar en el material correspondiente.</w:t>
      </w:r>
    </w:p>
    <w:p w:rsidR="00903D91" w:rsidRPr="00903D91" w:rsidRDefault="00903D91" w:rsidP="00903D91">
      <w:pPr>
        <w:jc w:val="both"/>
        <w:rPr>
          <w:rFonts w:ascii="Arial" w:hAnsi="Arial" w:cs="Arial"/>
          <w:u w:val="single"/>
        </w:rPr>
      </w:pPr>
    </w:p>
    <w:p w:rsidR="00903D91" w:rsidRPr="00903D91" w:rsidRDefault="00903D91" w:rsidP="00903D91">
      <w:pPr>
        <w:jc w:val="both"/>
        <w:rPr>
          <w:rFonts w:ascii="Arial" w:hAnsi="Arial" w:cs="Arial"/>
          <w:u w:val="single"/>
        </w:rPr>
      </w:pPr>
      <w:r w:rsidRPr="00903D91">
        <w:rPr>
          <w:rFonts w:ascii="Arial" w:hAnsi="Arial" w:cs="Arial"/>
          <w:u w:val="single"/>
        </w:rPr>
        <w:t>E. Uso obligatorio de indumentaria de seguridad y de protección adecuada.</w:t>
      </w:r>
    </w:p>
    <w:p w:rsidR="00903D91" w:rsidRPr="00903D91" w:rsidRDefault="00903D91" w:rsidP="00903D91">
      <w:pPr>
        <w:numPr>
          <w:ilvl w:val="0"/>
          <w:numId w:val="23"/>
        </w:numPr>
        <w:ind w:left="426"/>
        <w:jc w:val="both"/>
        <w:rPr>
          <w:rFonts w:ascii="Arial" w:hAnsi="Arial" w:cs="Arial"/>
        </w:rPr>
      </w:pPr>
      <w:r w:rsidRPr="00903D91">
        <w:rPr>
          <w:rFonts w:ascii="Arial" w:hAnsi="Arial" w:cs="Arial"/>
        </w:rPr>
        <w:lastRenderedPageBreak/>
        <w:t>Relación de material:</w:t>
      </w:r>
    </w:p>
    <w:p w:rsidR="00903D91" w:rsidRPr="00903D91" w:rsidRDefault="00903D91" w:rsidP="00903D91">
      <w:pPr>
        <w:ind w:left="720"/>
        <w:jc w:val="both"/>
        <w:rPr>
          <w:rFonts w:ascii="Arial" w:hAnsi="Arial" w:cs="Arial"/>
        </w:rPr>
      </w:pPr>
      <w:r w:rsidRPr="00903D91">
        <w:rPr>
          <w:rFonts w:ascii="Arial" w:hAnsi="Arial" w:cs="Arial"/>
        </w:rPr>
        <w:t>1.- Gafas.</w:t>
      </w:r>
    </w:p>
    <w:p w:rsidR="00903D91" w:rsidRPr="00903D91" w:rsidRDefault="00903D91" w:rsidP="00903D91">
      <w:pPr>
        <w:ind w:left="720"/>
        <w:jc w:val="both"/>
        <w:rPr>
          <w:rFonts w:ascii="Arial" w:hAnsi="Arial" w:cs="Arial"/>
        </w:rPr>
      </w:pPr>
      <w:r w:rsidRPr="00903D91">
        <w:rPr>
          <w:rFonts w:ascii="Arial" w:hAnsi="Arial" w:cs="Arial"/>
        </w:rPr>
        <w:t>2.- Protección auditiva. (</w:t>
      </w:r>
      <w:proofErr w:type="gramStart"/>
      <w:r w:rsidRPr="00903D91">
        <w:rPr>
          <w:rFonts w:ascii="Arial" w:hAnsi="Arial" w:cs="Arial"/>
        </w:rPr>
        <w:t>orejeras</w:t>
      </w:r>
      <w:proofErr w:type="gramEnd"/>
      <w:r w:rsidRPr="00903D91">
        <w:rPr>
          <w:rFonts w:ascii="Arial" w:hAnsi="Arial" w:cs="Arial"/>
        </w:rPr>
        <w:t>, tapones.)</w:t>
      </w:r>
    </w:p>
    <w:p w:rsidR="00903D91" w:rsidRPr="00903D91" w:rsidRDefault="00903D91" w:rsidP="00903D91">
      <w:pPr>
        <w:ind w:left="720"/>
        <w:jc w:val="both"/>
        <w:rPr>
          <w:rFonts w:ascii="Arial" w:hAnsi="Arial" w:cs="Arial"/>
        </w:rPr>
      </w:pPr>
      <w:r w:rsidRPr="00903D91">
        <w:rPr>
          <w:rFonts w:ascii="Arial" w:hAnsi="Arial" w:cs="Arial"/>
        </w:rPr>
        <w:t>3.- Máscaras. (</w:t>
      </w:r>
      <w:proofErr w:type="gramStart"/>
      <w:r w:rsidRPr="00903D91">
        <w:rPr>
          <w:rFonts w:ascii="Arial" w:hAnsi="Arial" w:cs="Arial"/>
        </w:rPr>
        <w:t>polvo</w:t>
      </w:r>
      <w:proofErr w:type="gramEnd"/>
      <w:r w:rsidRPr="00903D91">
        <w:rPr>
          <w:rFonts w:ascii="Arial" w:hAnsi="Arial" w:cs="Arial"/>
        </w:rPr>
        <w:t>, gas)</w:t>
      </w:r>
    </w:p>
    <w:p w:rsidR="00903D91" w:rsidRPr="00903D91" w:rsidRDefault="00903D91" w:rsidP="00903D91">
      <w:pPr>
        <w:ind w:left="720"/>
        <w:jc w:val="both"/>
        <w:rPr>
          <w:rFonts w:ascii="Arial" w:hAnsi="Arial" w:cs="Arial"/>
        </w:rPr>
      </w:pPr>
      <w:r w:rsidRPr="00903D91">
        <w:rPr>
          <w:rFonts w:ascii="Arial" w:hAnsi="Arial" w:cs="Arial"/>
        </w:rPr>
        <w:t>4.- Guantes.</w:t>
      </w:r>
    </w:p>
    <w:p w:rsidR="00903D91" w:rsidRPr="00903D91" w:rsidRDefault="00903D91" w:rsidP="00903D91">
      <w:pPr>
        <w:ind w:left="720"/>
        <w:jc w:val="both"/>
        <w:rPr>
          <w:rFonts w:ascii="Arial" w:hAnsi="Arial" w:cs="Arial"/>
        </w:rPr>
      </w:pPr>
      <w:r w:rsidRPr="00903D91">
        <w:rPr>
          <w:rFonts w:ascii="Arial" w:hAnsi="Arial" w:cs="Arial"/>
        </w:rPr>
        <w:t>5.- Calzado adecuado. (</w:t>
      </w:r>
      <w:proofErr w:type="gramStart"/>
      <w:r w:rsidRPr="00903D91">
        <w:rPr>
          <w:rFonts w:ascii="Arial" w:hAnsi="Arial" w:cs="Arial"/>
        </w:rPr>
        <w:t>estará</w:t>
      </w:r>
      <w:proofErr w:type="gramEnd"/>
      <w:r w:rsidRPr="00903D91">
        <w:rPr>
          <w:rFonts w:ascii="Arial" w:hAnsi="Arial" w:cs="Arial"/>
        </w:rPr>
        <w:t xml:space="preserve"> prohibido la entrada al taller con chanclas o similar)</w:t>
      </w:r>
    </w:p>
    <w:p w:rsidR="00903D91" w:rsidRPr="00C53D5C" w:rsidRDefault="00903D91" w:rsidP="00903D91">
      <w:pPr>
        <w:ind w:left="720"/>
        <w:jc w:val="both"/>
        <w:rPr>
          <w:rFonts w:ascii="Arial" w:hAnsi="Arial" w:cs="Arial"/>
        </w:rPr>
      </w:pPr>
      <w:r w:rsidRPr="00903D91">
        <w:rPr>
          <w:rFonts w:ascii="Arial" w:hAnsi="Arial" w:cs="Arial"/>
        </w:rPr>
        <w:t xml:space="preserve">6.- Ropa de trabajo (mono de trabajo o similar) no se debe trabajar con ropa que sea propensa a enganchones (flecos, ropa ancha) ni que esté </w:t>
      </w:r>
      <w:r w:rsidRPr="00C53D5C">
        <w:rPr>
          <w:rFonts w:ascii="Arial" w:hAnsi="Arial" w:cs="Arial"/>
        </w:rPr>
        <w:t>compuesta con material que prendan con facilidad.</w:t>
      </w:r>
    </w:p>
    <w:p w:rsidR="00903D91" w:rsidRDefault="00903D91" w:rsidP="00903D91">
      <w:pPr>
        <w:numPr>
          <w:ilvl w:val="0"/>
          <w:numId w:val="23"/>
        </w:numPr>
        <w:ind w:left="426"/>
        <w:jc w:val="both"/>
        <w:rPr>
          <w:rFonts w:ascii="Arial" w:hAnsi="Arial" w:cs="Arial"/>
        </w:rPr>
      </w:pPr>
      <w:r w:rsidRPr="00C53D5C">
        <w:rPr>
          <w:rFonts w:ascii="Arial" w:hAnsi="Arial" w:cs="Arial"/>
        </w:rPr>
        <w:t>La persona responsable del taller en cada momento, sea el profesor o el técnico especialista, tendrá el derecho y la obligación de no autorizar el uso del taller a aquellos alumnos que no cuenten con la protección adecuada.</w:t>
      </w:r>
    </w:p>
    <w:p w:rsidR="00EE2193" w:rsidRDefault="00EE2193" w:rsidP="00EE2193">
      <w:pPr>
        <w:jc w:val="both"/>
        <w:rPr>
          <w:rFonts w:ascii="Arial" w:hAnsi="Arial" w:cs="Arial"/>
        </w:rPr>
      </w:pPr>
    </w:p>
    <w:p w:rsidR="00EE2193" w:rsidRPr="00903D91" w:rsidRDefault="00EE2193" w:rsidP="00EE2193">
      <w:pPr>
        <w:ind w:left="720" w:firstLine="720"/>
        <w:rPr>
          <w:rFonts w:ascii="Arial" w:hAnsi="Arial" w:cs="Arial"/>
          <w:lang w:val="es-ES"/>
        </w:rPr>
      </w:pPr>
      <w:r w:rsidRPr="00903D91">
        <w:rPr>
          <w:rFonts w:ascii="Arial" w:hAnsi="Arial" w:cs="Arial"/>
          <w:lang w:val="es-ES"/>
        </w:rPr>
        <w:t>Equipos de protección individual del alumno:</w:t>
      </w:r>
    </w:p>
    <w:p w:rsidR="00EE2193" w:rsidRPr="00903D91" w:rsidRDefault="00EE2193" w:rsidP="00EE2193">
      <w:pPr>
        <w:rPr>
          <w:rFonts w:ascii="Arial" w:hAnsi="Arial" w:cs="Arial"/>
          <w:lang w:val="es-ES"/>
        </w:rPr>
      </w:pPr>
    </w:p>
    <w:p w:rsidR="00EE2193" w:rsidRPr="00903D91" w:rsidRDefault="00EE2193" w:rsidP="00291212">
      <w:pPr>
        <w:ind w:left="2124"/>
        <w:rPr>
          <w:rFonts w:ascii="Arial" w:hAnsi="Arial" w:cs="Arial"/>
          <w:u w:val="single"/>
          <w:lang w:val="es-ES"/>
        </w:rPr>
      </w:pPr>
      <w:r w:rsidRPr="00903D91">
        <w:rPr>
          <w:rFonts w:ascii="Arial" w:hAnsi="Arial" w:cs="Arial"/>
          <w:u w:val="single"/>
          <w:lang w:val="es-ES"/>
        </w:rPr>
        <w:t>Gafas de seguridad</w:t>
      </w:r>
    </w:p>
    <w:p w:rsidR="00EE2193" w:rsidRPr="00903D91" w:rsidRDefault="00EE2193" w:rsidP="00291212">
      <w:pPr>
        <w:numPr>
          <w:ilvl w:val="3"/>
          <w:numId w:val="24"/>
        </w:numPr>
        <w:tabs>
          <w:tab w:val="clear" w:pos="2880"/>
          <w:tab w:val="num" w:pos="2484"/>
        </w:tabs>
        <w:ind w:left="2484"/>
        <w:rPr>
          <w:rFonts w:ascii="Arial" w:hAnsi="Arial" w:cs="Arial"/>
          <w:lang w:val="es-ES"/>
        </w:rPr>
      </w:pPr>
      <w:r w:rsidRPr="00903D91">
        <w:rPr>
          <w:rFonts w:ascii="Arial" w:hAnsi="Arial" w:cs="Arial"/>
          <w:lang w:val="es-ES"/>
        </w:rPr>
        <w:t xml:space="preserve">Las gafas como mínimo de seguridad, deben de proteger contra impactos de partículas a alta velocidad (A). </w:t>
      </w:r>
    </w:p>
    <w:p w:rsidR="00EE2193" w:rsidRPr="00903D91" w:rsidRDefault="00EE2193" w:rsidP="00291212">
      <w:pPr>
        <w:numPr>
          <w:ilvl w:val="4"/>
          <w:numId w:val="24"/>
        </w:numPr>
        <w:tabs>
          <w:tab w:val="clear" w:pos="3600"/>
          <w:tab w:val="num" w:pos="3204"/>
        </w:tabs>
        <w:ind w:left="3204"/>
        <w:jc w:val="both"/>
        <w:rPr>
          <w:rFonts w:ascii="Arial" w:hAnsi="Arial" w:cs="Arial"/>
          <w:lang w:val="es-ES"/>
        </w:rPr>
      </w:pPr>
      <w:r w:rsidRPr="00903D91">
        <w:rPr>
          <w:rFonts w:ascii="Arial" w:hAnsi="Arial" w:cs="Arial"/>
          <w:lang w:val="es-ES"/>
        </w:rPr>
        <w:t>Es recomendable que ofrezcan protección para impactos de partículas a gran velocidad y temperaturas extremas (según  UNE 166), e incluso que sean de resistencia incrementada.</w:t>
      </w:r>
    </w:p>
    <w:p w:rsidR="00EE2193" w:rsidRPr="00903D91" w:rsidRDefault="00EE2193" w:rsidP="00291212">
      <w:pPr>
        <w:numPr>
          <w:ilvl w:val="4"/>
          <w:numId w:val="24"/>
        </w:numPr>
        <w:tabs>
          <w:tab w:val="clear" w:pos="3600"/>
          <w:tab w:val="num" w:pos="3204"/>
        </w:tabs>
        <w:ind w:left="3204"/>
        <w:jc w:val="both"/>
        <w:rPr>
          <w:rFonts w:ascii="Arial" w:hAnsi="Arial" w:cs="Arial"/>
          <w:lang w:val="es-ES"/>
        </w:rPr>
      </w:pPr>
      <w:r w:rsidRPr="00903D91">
        <w:rPr>
          <w:rFonts w:ascii="Arial" w:hAnsi="Arial" w:cs="Arial"/>
          <w:lang w:val="es-ES"/>
        </w:rPr>
        <w:t>Es recomendable también, la montura integral frente a la montura universal o pantalla facial, ya que las primeras pueden proteger de forma polivalente a polvos finos,  gruesos, y  salpicaduras de líquidos (si así se solicitan en la adquisición), según  UNE 166,</w:t>
      </w:r>
    </w:p>
    <w:p w:rsidR="00EE2193" w:rsidRPr="00903D91" w:rsidRDefault="00EE2193" w:rsidP="00291212">
      <w:pPr>
        <w:ind w:left="3204"/>
        <w:jc w:val="both"/>
        <w:rPr>
          <w:rFonts w:ascii="Arial" w:hAnsi="Arial" w:cs="Arial"/>
          <w:i/>
          <w:iCs/>
          <w:lang w:val="es-ES"/>
        </w:rPr>
      </w:pPr>
      <w:r w:rsidRPr="00903D91">
        <w:rPr>
          <w:rFonts w:ascii="Arial" w:hAnsi="Arial" w:cs="Arial"/>
          <w:lang w:val="es-ES"/>
        </w:rPr>
        <w:t>(</w:t>
      </w:r>
      <w:r w:rsidRPr="00903D91">
        <w:rPr>
          <w:rFonts w:ascii="Arial" w:hAnsi="Arial" w:cs="Arial"/>
          <w:i/>
          <w:iCs/>
          <w:lang w:val="es-ES"/>
        </w:rPr>
        <w:t xml:space="preserve">Se entiende que las gafas de protección para soldadura las proporciona </w:t>
      </w:r>
      <w:smartTag w:uri="urn:schemas-microsoft-com:office:smarttags" w:element="PersonName">
        <w:smartTagPr>
          <w:attr w:name="ProductID" w:val="la Facultad"/>
        </w:smartTagPr>
        <w:r w:rsidRPr="00903D91">
          <w:rPr>
            <w:rFonts w:ascii="Arial" w:hAnsi="Arial" w:cs="Arial"/>
            <w:i/>
            <w:iCs/>
            <w:lang w:val="es-ES"/>
          </w:rPr>
          <w:t>la Facultad</w:t>
        </w:r>
      </w:smartTag>
      <w:r w:rsidRPr="00903D91">
        <w:rPr>
          <w:rFonts w:ascii="Arial" w:hAnsi="Arial" w:cs="Arial"/>
          <w:i/>
          <w:iCs/>
          <w:lang w:val="es-ES"/>
        </w:rPr>
        <w:t>).</w:t>
      </w:r>
    </w:p>
    <w:p w:rsidR="00EE2193" w:rsidRPr="00903D91" w:rsidRDefault="00EE2193" w:rsidP="00291212">
      <w:pPr>
        <w:rPr>
          <w:rFonts w:ascii="Arial" w:hAnsi="Arial" w:cs="Arial"/>
          <w:lang w:val="es-ES"/>
        </w:rPr>
      </w:pPr>
      <w:r w:rsidRPr="00903D91">
        <w:rPr>
          <w:rFonts w:ascii="Arial" w:hAnsi="Arial" w:cs="Arial"/>
          <w:i/>
          <w:iCs/>
          <w:lang w:val="es-ES"/>
        </w:rPr>
        <w:tab/>
      </w:r>
      <w:r w:rsidRPr="00903D91">
        <w:rPr>
          <w:rFonts w:ascii="Arial" w:hAnsi="Arial" w:cs="Arial"/>
          <w:i/>
          <w:iCs/>
          <w:lang w:val="es-ES"/>
        </w:rPr>
        <w:tab/>
      </w:r>
      <w:r w:rsidRPr="00903D91">
        <w:rPr>
          <w:rFonts w:ascii="Arial" w:hAnsi="Arial" w:cs="Arial"/>
          <w:i/>
          <w:iCs/>
          <w:lang w:val="es-ES"/>
        </w:rPr>
        <w:tab/>
      </w:r>
      <w:r w:rsidRPr="00903D91">
        <w:rPr>
          <w:rFonts w:ascii="Arial" w:hAnsi="Arial" w:cs="Arial"/>
          <w:i/>
          <w:iCs/>
          <w:lang w:val="es-ES"/>
        </w:rPr>
        <w:tab/>
      </w:r>
    </w:p>
    <w:p w:rsidR="00EE2193" w:rsidRPr="00903D91" w:rsidRDefault="00EE2193" w:rsidP="00291212">
      <w:pPr>
        <w:ind w:left="2484"/>
        <w:rPr>
          <w:rFonts w:ascii="Arial" w:hAnsi="Arial" w:cs="Arial"/>
          <w:i/>
          <w:iCs/>
          <w:lang w:val="es-ES"/>
        </w:rPr>
      </w:pPr>
    </w:p>
    <w:p w:rsidR="00EE2193" w:rsidRPr="00903D91" w:rsidRDefault="00EE2193" w:rsidP="00291212">
      <w:pPr>
        <w:ind w:left="1764" w:firstLine="720"/>
        <w:rPr>
          <w:rFonts w:ascii="Arial" w:hAnsi="Arial" w:cs="Arial"/>
          <w:u w:val="single"/>
          <w:lang w:val="es-ES"/>
        </w:rPr>
      </w:pPr>
      <w:r w:rsidRPr="00903D91">
        <w:rPr>
          <w:rFonts w:ascii="Arial" w:hAnsi="Arial" w:cs="Arial"/>
          <w:u w:val="single"/>
          <w:lang w:val="es-ES"/>
        </w:rPr>
        <w:t>Mascaras.</w:t>
      </w:r>
    </w:p>
    <w:p w:rsidR="00EE2193" w:rsidRPr="00903D91" w:rsidRDefault="00EE2193" w:rsidP="00291212">
      <w:pPr>
        <w:ind w:left="1764" w:firstLine="720"/>
        <w:rPr>
          <w:rFonts w:ascii="Arial" w:hAnsi="Arial" w:cs="Arial"/>
          <w:lang w:val="es-ES"/>
        </w:rPr>
      </w:pPr>
    </w:p>
    <w:p w:rsidR="00EE2193" w:rsidRPr="00903D91" w:rsidRDefault="00EE2193" w:rsidP="00291212">
      <w:pPr>
        <w:numPr>
          <w:ilvl w:val="0"/>
          <w:numId w:val="25"/>
        </w:numPr>
        <w:tabs>
          <w:tab w:val="clear" w:pos="3600"/>
          <w:tab w:val="num" w:pos="3204"/>
        </w:tabs>
        <w:ind w:left="3204"/>
        <w:jc w:val="both"/>
        <w:rPr>
          <w:rFonts w:ascii="Arial" w:hAnsi="Arial" w:cs="Arial"/>
          <w:lang w:val="es-ES"/>
        </w:rPr>
      </w:pPr>
      <w:r w:rsidRPr="00903D91">
        <w:rPr>
          <w:rFonts w:ascii="Arial" w:hAnsi="Arial" w:cs="Arial"/>
          <w:lang w:val="es-ES"/>
        </w:rPr>
        <w:t xml:space="preserve">Debería indicarse como obligatoria únicamente las mascarillas </w:t>
      </w:r>
      <w:proofErr w:type="spellStart"/>
      <w:r w:rsidRPr="00903D91">
        <w:rPr>
          <w:rFonts w:ascii="Arial" w:hAnsi="Arial" w:cs="Arial"/>
          <w:lang w:val="es-ES"/>
        </w:rPr>
        <w:t>autofiltrantes</w:t>
      </w:r>
      <w:proofErr w:type="spellEnd"/>
      <w:r w:rsidRPr="00903D91">
        <w:rPr>
          <w:rFonts w:ascii="Arial" w:hAnsi="Arial" w:cs="Arial"/>
          <w:lang w:val="es-ES"/>
        </w:rPr>
        <w:t xml:space="preserve"> para polvo (UNE 149), categoría mínima FFP2.</w:t>
      </w:r>
    </w:p>
    <w:p w:rsidR="00EE2193" w:rsidRPr="00903D91" w:rsidRDefault="00EE2193" w:rsidP="00291212">
      <w:pPr>
        <w:numPr>
          <w:ilvl w:val="0"/>
          <w:numId w:val="25"/>
        </w:numPr>
        <w:tabs>
          <w:tab w:val="clear" w:pos="3600"/>
          <w:tab w:val="num" w:pos="3204"/>
        </w:tabs>
        <w:ind w:left="3204"/>
        <w:jc w:val="both"/>
        <w:rPr>
          <w:rFonts w:ascii="Arial" w:hAnsi="Arial" w:cs="Arial"/>
          <w:lang w:val="es-ES"/>
        </w:rPr>
      </w:pPr>
      <w:r w:rsidRPr="00903D91">
        <w:rPr>
          <w:rFonts w:ascii="Arial" w:hAnsi="Arial" w:cs="Arial"/>
          <w:i/>
          <w:iCs/>
          <w:lang w:val="es-ES"/>
        </w:rPr>
        <w:t xml:space="preserve">Si fueran necesarias mascaras para gases, habría que analizar en cada caso que tipo de mascara o mascarilla es necesaria, y el tipo de filtro a montar, no parece pues conveniente (Incluso por su  coste) el incluirlo en la dotación obligatoria de cada alumno. </w:t>
      </w:r>
    </w:p>
    <w:p w:rsidR="00EE2193" w:rsidRPr="00903D91" w:rsidRDefault="00EE2193" w:rsidP="00291212">
      <w:pPr>
        <w:ind w:left="1764" w:firstLine="720"/>
        <w:rPr>
          <w:rFonts w:ascii="Arial" w:hAnsi="Arial" w:cs="Arial"/>
          <w:lang w:val="es-ES"/>
        </w:rPr>
      </w:pPr>
      <w:r w:rsidRPr="00903D91">
        <w:rPr>
          <w:rFonts w:ascii="Arial" w:hAnsi="Arial" w:cs="Arial"/>
          <w:lang w:val="es-ES"/>
        </w:rPr>
        <w:tab/>
      </w:r>
    </w:p>
    <w:p w:rsidR="00EE2193" w:rsidRPr="00903D91" w:rsidRDefault="00EE2193" w:rsidP="00291212">
      <w:pPr>
        <w:ind w:left="1764" w:firstLine="720"/>
        <w:rPr>
          <w:rFonts w:ascii="Arial" w:hAnsi="Arial" w:cs="Arial"/>
          <w:b/>
          <w:bCs/>
          <w:u w:val="single"/>
          <w:lang w:val="es-ES"/>
        </w:rPr>
      </w:pPr>
      <w:r w:rsidRPr="00903D91">
        <w:rPr>
          <w:rFonts w:ascii="Arial" w:hAnsi="Arial" w:cs="Arial"/>
          <w:u w:val="single"/>
          <w:lang w:val="es-ES"/>
        </w:rPr>
        <w:t xml:space="preserve">Guantes de seguridad: </w:t>
      </w:r>
    </w:p>
    <w:p w:rsidR="00EE2193" w:rsidRPr="00903D91" w:rsidRDefault="00EE2193" w:rsidP="00291212">
      <w:pPr>
        <w:ind w:firstLine="720"/>
        <w:rPr>
          <w:rFonts w:ascii="Arial" w:hAnsi="Arial" w:cs="Arial"/>
          <w:b/>
          <w:bCs/>
          <w:lang w:val="es-ES"/>
        </w:rPr>
      </w:pPr>
      <w:r w:rsidRPr="00903D91">
        <w:rPr>
          <w:rFonts w:ascii="Arial" w:hAnsi="Arial" w:cs="Arial"/>
          <w:b/>
          <w:bCs/>
          <w:lang w:val="es-ES"/>
        </w:rPr>
        <w:tab/>
      </w:r>
      <w:r w:rsidRPr="00903D91">
        <w:rPr>
          <w:rFonts w:ascii="Arial" w:hAnsi="Arial" w:cs="Arial"/>
          <w:b/>
          <w:bCs/>
          <w:lang w:val="es-ES"/>
        </w:rPr>
        <w:tab/>
      </w:r>
      <w:r w:rsidRPr="00903D91">
        <w:rPr>
          <w:rFonts w:ascii="Arial" w:hAnsi="Arial" w:cs="Arial"/>
          <w:b/>
          <w:bCs/>
          <w:lang w:val="es-ES"/>
        </w:rPr>
        <w:tab/>
        <w:t xml:space="preserve">     </w:t>
      </w:r>
    </w:p>
    <w:p w:rsidR="00EE2193" w:rsidRPr="00903D91" w:rsidRDefault="00EE2193" w:rsidP="00291212">
      <w:pPr>
        <w:numPr>
          <w:ilvl w:val="0"/>
          <w:numId w:val="26"/>
        </w:numPr>
        <w:tabs>
          <w:tab w:val="clear" w:pos="3240"/>
          <w:tab w:val="num" w:pos="2844"/>
        </w:tabs>
        <w:ind w:left="2844"/>
        <w:jc w:val="both"/>
        <w:rPr>
          <w:rFonts w:ascii="Arial" w:hAnsi="Arial" w:cs="Arial"/>
          <w:lang w:val="es-ES"/>
        </w:rPr>
      </w:pPr>
      <w:r w:rsidRPr="00903D91">
        <w:rPr>
          <w:rFonts w:ascii="Arial" w:hAnsi="Arial" w:cs="Arial"/>
          <w:lang w:val="es-ES"/>
        </w:rPr>
        <w:t>Como mínimo deben de ofrecer protección contra riesgos mecánicos y garantizar protección de nivel 1 (UNE 388) para abrasión, corte por cuchilla, resistencia al rasgado y a la perforación.</w:t>
      </w:r>
    </w:p>
    <w:p w:rsidR="00EE2193" w:rsidRDefault="00EE2193" w:rsidP="00EE2193">
      <w:pPr>
        <w:jc w:val="both"/>
        <w:rPr>
          <w:rFonts w:ascii="Arial" w:hAnsi="Arial" w:cs="Arial"/>
          <w:lang w:val="es-ES"/>
        </w:rPr>
      </w:pPr>
      <w:r w:rsidRPr="00903D91">
        <w:rPr>
          <w:rFonts w:ascii="Arial" w:hAnsi="Arial" w:cs="Arial"/>
          <w:lang w:val="es-ES"/>
        </w:rPr>
        <w:lastRenderedPageBreak/>
        <w:t xml:space="preserve">Pueden ser necesario  otro tipo de guantes  en función de la actividad concreta </w:t>
      </w:r>
      <w:proofErr w:type="gramStart"/>
      <w:r w:rsidRPr="00903D91">
        <w:rPr>
          <w:rFonts w:ascii="Arial" w:hAnsi="Arial" w:cs="Arial"/>
          <w:lang w:val="es-ES"/>
        </w:rPr>
        <w:t>( ej</w:t>
      </w:r>
      <w:proofErr w:type="gramEnd"/>
      <w:r w:rsidRPr="00903D91">
        <w:rPr>
          <w:rFonts w:ascii="Arial" w:hAnsi="Arial" w:cs="Arial"/>
          <w:lang w:val="es-ES"/>
        </w:rPr>
        <w:t xml:space="preserve"> : Mayor nivel de protección, Manoplas que además de la palma protejan el dorso de la mano, o que incluyan protección contra líquidos...) </w:t>
      </w:r>
      <w:r w:rsidRPr="00903D91">
        <w:rPr>
          <w:rFonts w:ascii="Arial" w:hAnsi="Arial" w:cs="Arial"/>
          <w:lang w:val="es-ES"/>
        </w:rPr>
        <w:tab/>
      </w:r>
    </w:p>
    <w:p w:rsidR="00EE2193" w:rsidRDefault="00EE2193" w:rsidP="00EE2193">
      <w:pPr>
        <w:jc w:val="both"/>
        <w:rPr>
          <w:rFonts w:ascii="Arial" w:hAnsi="Arial" w:cs="Arial"/>
        </w:rPr>
      </w:pPr>
    </w:p>
    <w:p w:rsidR="00EE2193" w:rsidRDefault="00EE2193" w:rsidP="00EE2193">
      <w:pPr>
        <w:jc w:val="both"/>
        <w:rPr>
          <w:rFonts w:ascii="Arial" w:hAnsi="Arial" w:cs="Arial"/>
        </w:rPr>
      </w:pPr>
    </w:p>
    <w:p w:rsidR="00EE2193" w:rsidRPr="00903D91" w:rsidRDefault="00EE2193" w:rsidP="00EE2193">
      <w:pPr>
        <w:rPr>
          <w:rFonts w:ascii="Arial" w:hAnsi="Arial" w:cs="Arial"/>
          <w:lang w:val="es-ES"/>
        </w:rPr>
      </w:pPr>
      <w:proofErr w:type="gramStart"/>
      <w:r>
        <w:rPr>
          <w:rFonts w:ascii="Arial" w:hAnsi="Arial" w:cs="Arial"/>
          <w:lang w:val="es-ES"/>
        </w:rPr>
        <w:t>Todas</w:t>
      </w:r>
      <w:proofErr w:type="gramEnd"/>
      <w:r>
        <w:rPr>
          <w:rFonts w:ascii="Arial" w:hAnsi="Arial" w:cs="Arial"/>
          <w:lang w:val="es-ES"/>
        </w:rPr>
        <w:t xml:space="preserve"> los equipos</w:t>
      </w:r>
      <w:r w:rsidRPr="00903D91">
        <w:rPr>
          <w:rFonts w:ascii="Arial" w:hAnsi="Arial" w:cs="Arial"/>
          <w:lang w:val="es-ES"/>
        </w:rPr>
        <w:t>, incluyendo las herramientas a facilitar por el alumno deben de llevar marcado “CE”.</w:t>
      </w:r>
    </w:p>
    <w:p w:rsidR="00EE2193" w:rsidRDefault="00EE2193" w:rsidP="00EE2193">
      <w:pPr>
        <w:jc w:val="both"/>
        <w:rPr>
          <w:rFonts w:ascii="Arial" w:hAnsi="Arial" w:cs="Arial"/>
          <w:lang w:val="es-ES"/>
        </w:rPr>
      </w:pPr>
    </w:p>
    <w:p w:rsidR="00EE2193" w:rsidRDefault="00EE2193" w:rsidP="00EE2193">
      <w:pPr>
        <w:jc w:val="both"/>
        <w:rPr>
          <w:rFonts w:ascii="Arial" w:hAnsi="Arial" w:cs="Arial"/>
          <w:lang w:val="es-ES"/>
        </w:rPr>
      </w:pPr>
    </w:p>
    <w:p w:rsidR="00EE2193" w:rsidRPr="00903D91" w:rsidRDefault="00EE2193" w:rsidP="00EE2193">
      <w:pPr>
        <w:numPr>
          <w:ilvl w:val="1"/>
          <w:numId w:val="24"/>
        </w:numPr>
        <w:rPr>
          <w:rFonts w:ascii="Arial" w:hAnsi="Arial" w:cs="Arial"/>
          <w:b/>
          <w:bCs/>
          <w:lang w:val="es-ES"/>
        </w:rPr>
      </w:pPr>
      <w:r w:rsidRPr="00903D91">
        <w:rPr>
          <w:rFonts w:ascii="Arial" w:hAnsi="Arial" w:cs="Arial"/>
          <w:u w:val="single"/>
          <w:lang w:val="es-ES"/>
        </w:rPr>
        <w:t>Máquinas propiedad del alumno que  pretenda utilizar en los talleres</w:t>
      </w:r>
      <w:r w:rsidRPr="00903D91">
        <w:rPr>
          <w:rFonts w:ascii="Arial" w:hAnsi="Arial" w:cs="Arial"/>
          <w:b/>
          <w:bCs/>
          <w:lang w:val="es-ES"/>
        </w:rPr>
        <w:t>.</w:t>
      </w:r>
    </w:p>
    <w:p w:rsidR="00EE2193" w:rsidRPr="00903D91" w:rsidRDefault="00EE2193" w:rsidP="00EE2193">
      <w:pPr>
        <w:ind w:left="1080"/>
        <w:rPr>
          <w:rFonts w:ascii="Arial" w:hAnsi="Arial" w:cs="Arial"/>
          <w:b/>
          <w:bCs/>
          <w:lang w:val="es-ES"/>
        </w:rPr>
      </w:pPr>
    </w:p>
    <w:p w:rsidR="00EE2193" w:rsidRPr="00903D91" w:rsidRDefault="00EE2193" w:rsidP="00EE2193">
      <w:pPr>
        <w:pStyle w:val="Sangradetextonormal"/>
        <w:jc w:val="both"/>
        <w:rPr>
          <w:rFonts w:ascii="Arial" w:hAnsi="Arial" w:cs="Arial"/>
        </w:rPr>
      </w:pPr>
      <w:r w:rsidRPr="00903D91">
        <w:rPr>
          <w:rFonts w:ascii="Arial" w:hAnsi="Arial" w:cs="Arial"/>
        </w:rPr>
        <w:t>Debería de regularse que las maquinas  propiedad del alumno, que éste desee utilizar en los talleres de la facultad, deberán contar con  autorización por escrito por parte del profesor o maestro de taller.</w:t>
      </w:r>
    </w:p>
    <w:p w:rsidR="00EE2193" w:rsidRDefault="00EE2193" w:rsidP="00EE2193">
      <w:pPr>
        <w:pStyle w:val="Sangradetextonormal"/>
        <w:jc w:val="both"/>
        <w:rPr>
          <w:rFonts w:ascii="Arial" w:hAnsi="Arial" w:cs="Arial"/>
        </w:rPr>
      </w:pPr>
      <w:r w:rsidRPr="00903D91">
        <w:rPr>
          <w:rFonts w:ascii="Arial" w:hAnsi="Arial" w:cs="Arial"/>
        </w:rPr>
        <w:t xml:space="preserve">Se les debe de exigir el mismo nivel de seguridad que a las maquinas propiedad de </w:t>
      </w:r>
      <w:smartTag w:uri="urn:schemas-microsoft-com:office:smarttags" w:element="PersonName">
        <w:smartTagPr>
          <w:attr w:name="ProductID" w:val="la Universidad."/>
        </w:smartTagPr>
        <w:r w:rsidRPr="00903D91">
          <w:rPr>
            <w:rFonts w:ascii="Arial" w:hAnsi="Arial" w:cs="Arial"/>
          </w:rPr>
          <w:t>la Universidad</w:t>
        </w:r>
        <w:r>
          <w:rPr>
            <w:rFonts w:ascii="Arial" w:hAnsi="Arial" w:cs="Arial"/>
          </w:rPr>
          <w:t>.</w:t>
        </w:r>
      </w:smartTag>
    </w:p>
    <w:p w:rsidR="00EE2193" w:rsidRPr="00EE2193" w:rsidRDefault="00EE2193" w:rsidP="00EE2193">
      <w:pPr>
        <w:jc w:val="both"/>
        <w:rPr>
          <w:rFonts w:ascii="Arial" w:hAnsi="Arial" w:cs="Arial"/>
        </w:rPr>
      </w:pPr>
    </w:p>
    <w:p w:rsidR="00EE2193" w:rsidRPr="00C53D5C" w:rsidRDefault="00EE2193" w:rsidP="00EE2193">
      <w:pPr>
        <w:jc w:val="both"/>
        <w:rPr>
          <w:rFonts w:ascii="Arial" w:hAnsi="Arial" w:cs="Arial"/>
        </w:rPr>
      </w:pPr>
    </w:p>
    <w:p w:rsidR="00903D91" w:rsidRPr="00C53D5C" w:rsidRDefault="00903D91" w:rsidP="00903D91">
      <w:pPr>
        <w:jc w:val="center"/>
        <w:rPr>
          <w:rFonts w:ascii="Arial" w:hAnsi="Arial" w:cs="Arial"/>
          <w:b/>
        </w:rPr>
      </w:pPr>
      <w:r w:rsidRPr="00C53D5C">
        <w:rPr>
          <w:rFonts w:ascii="Arial" w:hAnsi="Arial" w:cs="Arial"/>
          <w:b/>
        </w:rPr>
        <w:t>(…………………………………………………………………………………….)</w:t>
      </w:r>
    </w:p>
    <w:p w:rsidR="00903D91" w:rsidRPr="00903D91" w:rsidRDefault="00903D91" w:rsidP="00903D91">
      <w:pPr>
        <w:rPr>
          <w:rFonts w:ascii="Arial" w:hAnsi="Arial" w:cs="Arial"/>
          <w:u w:val="single"/>
        </w:rPr>
      </w:pPr>
    </w:p>
    <w:p w:rsidR="00C53D5C" w:rsidRPr="00903D91" w:rsidRDefault="00C53D5C" w:rsidP="00903D91">
      <w:pPr>
        <w:pStyle w:val="Sangradetextonormal"/>
        <w:jc w:val="both"/>
        <w:rPr>
          <w:rFonts w:ascii="Arial" w:hAnsi="Arial" w:cs="Arial"/>
        </w:rPr>
      </w:pPr>
    </w:p>
    <w:p w:rsidR="00903D91" w:rsidRPr="00903D91" w:rsidRDefault="00903D91" w:rsidP="00C63C97">
      <w:pPr>
        <w:jc w:val="both"/>
        <w:rPr>
          <w:rFonts w:ascii="Arial" w:hAnsi="Arial" w:cs="Arial"/>
        </w:rPr>
      </w:pPr>
    </w:p>
    <w:sectPr w:rsidR="00903D91" w:rsidRPr="00903D91" w:rsidSect="00660FB3">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779C"/>
    <w:multiLevelType w:val="hybridMultilevel"/>
    <w:tmpl w:val="0EEE213C"/>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nsid w:val="0A824555"/>
    <w:multiLevelType w:val="multilevel"/>
    <w:tmpl w:val="30FEC5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
    <w:nsid w:val="0A8B3366"/>
    <w:multiLevelType w:val="hybridMultilevel"/>
    <w:tmpl w:val="12C0C1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9A7157"/>
    <w:multiLevelType w:val="hybridMultilevel"/>
    <w:tmpl w:val="DF9E525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0EC95C5C"/>
    <w:multiLevelType w:val="hybridMultilevel"/>
    <w:tmpl w:val="3B28D1BA"/>
    <w:lvl w:ilvl="0" w:tplc="45E021DC">
      <w:start w:val="1"/>
      <w:numFmt w:val="lowerLetter"/>
      <w:lvlText w:val="%1)"/>
      <w:lvlJc w:val="left"/>
      <w:pPr>
        <w:tabs>
          <w:tab w:val="num" w:pos="3600"/>
        </w:tabs>
        <w:ind w:left="3600" w:hanging="360"/>
      </w:pPr>
      <w:rPr>
        <w:rFonts w:hint="default"/>
      </w:rPr>
    </w:lvl>
    <w:lvl w:ilvl="1" w:tplc="0C0A0019" w:tentative="1">
      <w:start w:val="1"/>
      <w:numFmt w:val="lowerLetter"/>
      <w:lvlText w:val="%2."/>
      <w:lvlJc w:val="left"/>
      <w:pPr>
        <w:tabs>
          <w:tab w:val="num" w:pos="4320"/>
        </w:tabs>
        <w:ind w:left="4320" w:hanging="360"/>
      </w:pPr>
    </w:lvl>
    <w:lvl w:ilvl="2" w:tplc="0C0A001B" w:tentative="1">
      <w:start w:val="1"/>
      <w:numFmt w:val="lowerRoman"/>
      <w:lvlText w:val="%3."/>
      <w:lvlJc w:val="right"/>
      <w:pPr>
        <w:tabs>
          <w:tab w:val="num" w:pos="5040"/>
        </w:tabs>
        <w:ind w:left="5040" w:hanging="180"/>
      </w:pPr>
    </w:lvl>
    <w:lvl w:ilvl="3" w:tplc="0C0A000F" w:tentative="1">
      <w:start w:val="1"/>
      <w:numFmt w:val="decimal"/>
      <w:lvlText w:val="%4."/>
      <w:lvlJc w:val="left"/>
      <w:pPr>
        <w:tabs>
          <w:tab w:val="num" w:pos="5760"/>
        </w:tabs>
        <w:ind w:left="5760" w:hanging="360"/>
      </w:pPr>
    </w:lvl>
    <w:lvl w:ilvl="4" w:tplc="0C0A0019" w:tentative="1">
      <w:start w:val="1"/>
      <w:numFmt w:val="lowerLetter"/>
      <w:lvlText w:val="%5."/>
      <w:lvlJc w:val="left"/>
      <w:pPr>
        <w:tabs>
          <w:tab w:val="num" w:pos="6480"/>
        </w:tabs>
        <w:ind w:left="6480" w:hanging="360"/>
      </w:pPr>
    </w:lvl>
    <w:lvl w:ilvl="5" w:tplc="0C0A001B" w:tentative="1">
      <w:start w:val="1"/>
      <w:numFmt w:val="lowerRoman"/>
      <w:lvlText w:val="%6."/>
      <w:lvlJc w:val="right"/>
      <w:pPr>
        <w:tabs>
          <w:tab w:val="num" w:pos="7200"/>
        </w:tabs>
        <w:ind w:left="7200" w:hanging="180"/>
      </w:pPr>
    </w:lvl>
    <w:lvl w:ilvl="6" w:tplc="0C0A000F" w:tentative="1">
      <w:start w:val="1"/>
      <w:numFmt w:val="decimal"/>
      <w:lvlText w:val="%7."/>
      <w:lvlJc w:val="left"/>
      <w:pPr>
        <w:tabs>
          <w:tab w:val="num" w:pos="7920"/>
        </w:tabs>
        <w:ind w:left="7920" w:hanging="360"/>
      </w:pPr>
    </w:lvl>
    <w:lvl w:ilvl="7" w:tplc="0C0A0019" w:tentative="1">
      <w:start w:val="1"/>
      <w:numFmt w:val="lowerLetter"/>
      <w:lvlText w:val="%8."/>
      <w:lvlJc w:val="left"/>
      <w:pPr>
        <w:tabs>
          <w:tab w:val="num" w:pos="8640"/>
        </w:tabs>
        <w:ind w:left="8640" w:hanging="360"/>
      </w:pPr>
    </w:lvl>
    <w:lvl w:ilvl="8" w:tplc="0C0A001B" w:tentative="1">
      <w:start w:val="1"/>
      <w:numFmt w:val="lowerRoman"/>
      <w:lvlText w:val="%9."/>
      <w:lvlJc w:val="right"/>
      <w:pPr>
        <w:tabs>
          <w:tab w:val="num" w:pos="9360"/>
        </w:tabs>
        <w:ind w:left="9360" w:hanging="180"/>
      </w:pPr>
    </w:lvl>
  </w:abstractNum>
  <w:abstractNum w:abstractNumId="5">
    <w:nsid w:val="1CE82E32"/>
    <w:multiLevelType w:val="multilevel"/>
    <w:tmpl w:val="F8D818C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0220225"/>
    <w:multiLevelType w:val="hybridMultilevel"/>
    <w:tmpl w:val="ECC49D7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nsid w:val="21E51780"/>
    <w:multiLevelType w:val="singleLevel"/>
    <w:tmpl w:val="6D7CBBD0"/>
    <w:lvl w:ilvl="0">
      <w:start w:val="1"/>
      <w:numFmt w:val="bullet"/>
      <w:lvlText w:val=""/>
      <w:lvlJc w:val="left"/>
      <w:pPr>
        <w:tabs>
          <w:tab w:val="num" w:pos="360"/>
        </w:tabs>
        <w:ind w:left="360" w:hanging="360"/>
      </w:pPr>
      <w:rPr>
        <w:rFonts w:ascii="Wingdings" w:hAnsi="Wingdings" w:hint="default"/>
        <w:sz w:val="32"/>
      </w:rPr>
    </w:lvl>
  </w:abstractNum>
  <w:abstractNum w:abstractNumId="8">
    <w:nsid w:val="22A84C4B"/>
    <w:multiLevelType w:val="singleLevel"/>
    <w:tmpl w:val="6D7CBBD0"/>
    <w:lvl w:ilvl="0">
      <w:start w:val="1"/>
      <w:numFmt w:val="bullet"/>
      <w:lvlText w:val=""/>
      <w:lvlJc w:val="left"/>
      <w:pPr>
        <w:tabs>
          <w:tab w:val="num" w:pos="360"/>
        </w:tabs>
        <w:ind w:left="360" w:hanging="360"/>
      </w:pPr>
      <w:rPr>
        <w:rFonts w:ascii="Wingdings" w:hAnsi="Wingdings" w:hint="default"/>
        <w:sz w:val="32"/>
      </w:rPr>
    </w:lvl>
  </w:abstractNum>
  <w:abstractNum w:abstractNumId="9">
    <w:nsid w:val="2C382CC8"/>
    <w:multiLevelType w:val="multilevel"/>
    <w:tmpl w:val="74F2EB92"/>
    <w:lvl w:ilvl="0">
      <w:start w:val="1"/>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314C6570"/>
    <w:multiLevelType w:val="hybridMultilevel"/>
    <w:tmpl w:val="986E256C"/>
    <w:lvl w:ilvl="0" w:tplc="040A0001">
      <w:start w:val="1"/>
      <w:numFmt w:val="bullet"/>
      <w:lvlText w:val=""/>
      <w:lvlJc w:val="left"/>
      <w:pPr>
        <w:tabs>
          <w:tab w:val="num" w:pos="1428"/>
        </w:tabs>
        <w:ind w:left="1428" w:hanging="360"/>
      </w:pPr>
      <w:rPr>
        <w:rFonts w:ascii="Symbol" w:hAnsi="Symbol" w:hint="default"/>
      </w:rPr>
    </w:lvl>
    <w:lvl w:ilvl="1" w:tplc="040A0003" w:tentative="1">
      <w:start w:val="1"/>
      <w:numFmt w:val="bullet"/>
      <w:lvlText w:val="o"/>
      <w:lvlJc w:val="left"/>
      <w:pPr>
        <w:tabs>
          <w:tab w:val="num" w:pos="2148"/>
        </w:tabs>
        <w:ind w:left="2148" w:hanging="360"/>
      </w:pPr>
      <w:rPr>
        <w:rFonts w:ascii="Courier New" w:hAnsi="Courier New" w:cs="Courier New" w:hint="default"/>
      </w:rPr>
    </w:lvl>
    <w:lvl w:ilvl="2" w:tplc="040A0005" w:tentative="1">
      <w:start w:val="1"/>
      <w:numFmt w:val="bullet"/>
      <w:lvlText w:val=""/>
      <w:lvlJc w:val="left"/>
      <w:pPr>
        <w:tabs>
          <w:tab w:val="num" w:pos="2868"/>
        </w:tabs>
        <w:ind w:left="2868" w:hanging="360"/>
      </w:pPr>
      <w:rPr>
        <w:rFonts w:ascii="Wingdings" w:hAnsi="Wingdings" w:hint="default"/>
      </w:rPr>
    </w:lvl>
    <w:lvl w:ilvl="3" w:tplc="040A0001" w:tentative="1">
      <w:start w:val="1"/>
      <w:numFmt w:val="bullet"/>
      <w:lvlText w:val=""/>
      <w:lvlJc w:val="left"/>
      <w:pPr>
        <w:tabs>
          <w:tab w:val="num" w:pos="3588"/>
        </w:tabs>
        <w:ind w:left="3588" w:hanging="360"/>
      </w:pPr>
      <w:rPr>
        <w:rFonts w:ascii="Symbol" w:hAnsi="Symbol" w:hint="default"/>
      </w:rPr>
    </w:lvl>
    <w:lvl w:ilvl="4" w:tplc="040A0003" w:tentative="1">
      <w:start w:val="1"/>
      <w:numFmt w:val="bullet"/>
      <w:lvlText w:val="o"/>
      <w:lvlJc w:val="left"/>
      <w:pPr>
        <w:tabs>
          <w:tab w:val="num" w:pos="4308"/>
        </w:tabs>
        <w:ind w:left="4308" w:hanging="360"/>
      </w:pPr>
      <w:rPr>
        <w:rFonts w:ascii="Courier New" w:hAnsi="Courier New" w:cs="Courier New" w:hint="default"/>
      </w:rPr>
    </w:lvl>
    <w:lvl w:ilvl="5" w:tplc="040A0005" w:tentative="1">
      <w:start w:val="1"/>
      <w:numFmt w:val="bullet"/>
      <w:lvlText w:val=""/>
      <w:lvlJc w:val="left"/>
      <w:pPr>
        <w:tabs>
          <w:tab w:val="num" w:pos="5028"/>
        </w:tabs>
        <w:ind w:left="5028" w:hanging="360"/>
      </w:pPr>
      <w:rPr>
        <w:rFonts w:ascii="Wingdings" w:hAnsi="Wingdings" w:hint="default"/>
      </w:rPr>
    </w:lvl>
    <w:lvl w:ilvl="6" w:tplc="040A0001" w:tentative="1">
      <w:start w:val="1"/>
      <w:numFmt w:val="bullet"/>
      <w:lvlText w:val=""/>
      <w:lvlJc w:val="left"/>
      <w:pPr>
        <w:tabs>
          <w:tab w:val="num" w:pos="5748"/>
        </w:tabs>
        <w:ind w:left="5748" w:hanging="360"/>
      </w:pPr>
      <w:rPr>
        <w:rFonts w:ascii="Symbol" w:hAnsi="Symbol" w:hint="default"/>
      </w:rPr>
    </w:lvl>
    <w:lvl w:ilvl="7" w:tplc="040A0003" w:tentative="1">
      <w:start w:val="1"/>
      <w:numFmt w:val="bullet"/>
      <w:lvlText w:val="o"/>
      <w:lvlJc w:val="left"/>
      <w:pPr>
        <w:tabs>
          <w:tab w:val="num" w:pos="6468"/>
        </w:tabs>
        <w:ind w:left="6468" w:hanging="360"/>
      </w:pPr>
      <w:rPr>
        <w:rFonts w:ascii="Courier New" w:hAnsi="Courier New" w:cs="Courier New" w:hint="default"/>
      </w:rPr>
    </w:lvl>
    <w:lvl w:ilvl="8" w:tplc="040A0005" w:tentative="1">
      <w:start w:val="1"/>
      <w:numFmt w:val="bullet"/>
      <w:lvlText w:val=""/>
      <w:lvlJc w:val="left"/>
      <w:pPr>
        <w:tabs>
          <w:tab w:val="num" w:pos="7188"/>
        </w:tabs>
        <w:ind w:left="7188" w:hanging="360"/>
      </w:pPr>
      <w:rPr>
        <w:rFonts w:ascii="Wingdings" w:hAnsi="Wingdings" w:hint="default"/>
      </w:rPr>
    </w:lvl>
  </w:abstractNum>
  <w:abstractNum w:abstractNumId="11">
    <w:nsid w:val="3C2F17EB"/>
    <w:multiLevelType w:val="hybridMultilevel"/>
    <w:tmpl w:val="80025AD4"/>
    <w:lvl w:ilvl="0" w:tplc="0C0A000F">
      <w:start w:val="1"/>
      <w:numFmt w:val="decimal"/>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2">
    <w:nsid w:val="43AE232F"/>
    <w:multiLevelType w:val="hybridMultilevel"/>
    <w:tmpl w:val="FB34C1F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44D85174"/>
    <w:multiLevelType w:val="hybridMultilevel"/>
    <w:tmpl w:val="1B4CA8E4"/>
    <w:lvl w:ilvl="0" w:tplc="0C0A000F">
      <w:start w:val="1"/>
      <w:numFmt w:val="decimal"/>
      <w:lvlText w:val="%1."/>
      <w:lvlJc w:val="left"/>
      <w:pPr>
        <w:ind w:left="1430" w:hanging="360"/>
      </w:p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14">
    <w:nsid w:val="47233F75"/>
    <w:multiLevelType w:val="hybridMultilevel"/>
    <w:tmpl w:val="5D166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01B63B6"/>
    <w:multiLevelType w:val="hybridMultilevel"/>
    <w:tmpl w:val="EEB8C1D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nsid w:val="5031232F"/>
    <w:multiLevelType w:val="hybridMultilevel"/>
    <w:tmpl w:val="137AB5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2611767"/>
    <w:multiLevelType w:val="hybridMultilevel"/>
    <w:tmpl w:val="0EC05D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51004C2"/>
    <w:multiLevelType w:val="multilevel"/>
    <w:tmpl w:val="85EC0E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lowerLetter"/>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9">
    <w:nsid w:val="61012FF0"/>
    <w:multiLevelType w:val="multilevel"/>
    <w:tmpl w:val="18AE2F0C"/>
    <w:lvl w:ilvl="0">
      <w:start w:val="3"/>
      <w:numFmt w:val="decimal"/>
      <w:lvlText w:val="%1"/>
      <w:lvlJc w:val="left"/>
      <w:pPr>
        <w:tabs>
          <w:tab w:val="num" w:pos="480"/>
        </w:tabs>
        <w:ind w:left="480" w:hanging="480"/>
      </w:pPr>
      <w:rPr>
        <w:rFonts w:ascii="Times New Roman" w:hAnsi="Times New Roman" w:hint="default"/>
        <w:sz w:val="24"/>
      </w:rPr>
    </w:lvl>
    <w:lvl w:ilvl="1">
      <w:start w:val="1"/>
      <w:numFmt w:val="decimal"/>
      <w:lvlText w:val="%1.%2"/>
      <w:lvlJc w:val="left"/>
      <w:pPr>
        <w:tabs>
          <w:tab w:val="num" w:pos="1020"/>
        </w:tabs>
        <w:ind w:left="1020" w:hanging="480"/>
      </w:pPr>
      <w:rPr>
        <w:rFonts w:ascii="Times New Roman" w:hAnsi="Times New Roman" w:hint="default"/>
        <w:sz w:val="24"/>
      </w:rPr>
    </w:lvl>
    <w:lvl w:ilvl="2">
      <w:start w:val="1"/>
      <w:numFmt w:val="decimal"/>
      <w:lvlText w:val="%1.%2.%3"/>
      <w:lvlJc w:val="left"/>
      <w:pPr>
        <w:tabs>
          <w:tab w:val="num" w:pos="1800"/>
        </w:tabs>
        <w:ind w:left="1800" w:hanging="720"/>
      </w:pPr>
      <w:rPr>
        <w:rFonts w:ascii="Calibri" w:hAnsi="Calibri" w:hint="default"/>
        <w:sz w:val="22"/>
      </w:rPr>
    </w:lvl>
    <w:lvl w:ilvl="3">
      <w:start w:val="1"/>
      <w:numFmt w:val="lowerLetter"/>
      <w:lvlText w:val="%1.%2.%3.%4"/>
      <w:lvlJc w:val="left"/>
      <w:pPr>
        <w:tabs>
          <w:tab w:val="num" w:pos="2340"/>
        </w:tabs>
        <w:ind w:left="2340" w:hanging="720"/>
      </w:pPr>
      <w:rPr>
        <w:rFonts w:ascii="Times New Roman" w:hAnsi="Times New Roman" w:hint="default"/>
        <w:sz w:val="24"/>
      </w:rPr>
    </w:lvl>
    <w:lvl w:ilvl="4">
      <w:start w:val="1"/>
      <w:numFmt w:val="decimal"/>
      <w:lvlText w:val="%1.%2.%3.%4.%5"/>
      <w:lvlJc w:val="left"/>
      <w:pPr>
        <w:tabs>
          <w:tab w:val="num" w:pos="3240"/>
        </w:tabs>
        <w:ind w:left="3240" w:hanging="1080"/>
      </w:pPr>
      <w:rPr>
        <w:rFonts w:ascii="Times New Roman" w:hAnsi="Times New Roman" w:hint="default"/>
        <w:sz w:val="24"/>
      </w:rPr>
    </w:lvl>
    <w:lvl w:ilvl="5">
      <w:start w:val="1"/>
      <w:numFmt w:val="decimal"/>
      <w:lvlText w:val="%1.%2.%3.%4.%5.%6"/>
      <w:lvlJc w:val="left"/>
      <w:pPr>
        <w:tabs>
          <w:tab w:val="num" w:pos="3780"/>
        </w:tabs>
        <w:ind w:left="3780" w:hanging="1080"/>
      </w:pPr>
      <w:rPr>
        <w:rFonts w:ascii="Times New Roman" w:hAnsi="Times New Roman" w:hint="default"/>
        <w:sz w:val="24"/>
      </w:rPr>
    </w:lvl>
    <w:lvl w:ilvl="6">
      <w:start w:val="1"/>
      <w:numFmt w:val="decimal"/>
      <w:lvlText w:val="%1.%2.%3.%4.%5.%6.%7"/>
      <w:lvlJc w:val="left"/>
      <w:pPr>
        <w:tabs>
          <w:tab w:val="num" w:pos="4680"/>
        </w:tabs>
        <w:ind w:left="4680" w:hanging="1440"/>
      </w:pPr>
      <w:rPr>
        <w:rFonts w:ascii="Times New Roman" w:hAnsi="Times New Roman" w:hint="default"/>
        <w:sz w:val="24"/>
      </w:rPr>
    </w:lvl>
    <w:lvl w:ilvl="7">
      <w:start w:val="1"/>
      <w:numFmt w:val="decimal"/>
      <w:lvlText w:val="%1.%2.%3.%4.%5.%6.%7.%8"/>
      <w:lvlJc w:val="left"/>
      <w:pPr>
        <w:tabs>
          <w:tab w:val="num" w:pos="5220"/>
        </w:tabs>
        <w:ind w:left="5220" w:hanging="1440"/>
      </w:pPr>
      <w:rPr>
        <w:rFonts w:ascii="Times New Roman" w:hAnsi="Times New Roman" w:hint="default"/>
        <w:sz w:val="24"/>
      </w:rPr>
    </w:lvl>
    <w:lvl w:ilvl="8">
      <w:start w:val="1"/>
      <w:numFmt w:val="decimal"/>
      <w:lvlText w:val="%1.%2.%3.%4.%5.%6.%7.%8.%9"/>
      <w:lvlJc w:val="left"/>
      <w:pPr>
        <w:tabs>
          <w:tab w:val="num" w:pos="5760"/>
        </w:tabs>
        <w:ind w:left="5760" w:hanging="1440"/>
      </w:pPr>
      <w:rPr>
        <w:rFonts w:ascii="Times New Roman" w:hAnsi="Times New Roman" w:hint="default"/>
        <w:sz w:val="24"/>
      </w:rPr>
    </w:lvl>
  </w:abstractNum>
  <w:abstractNum w:abstractNumId="20">
    <w:nsid w:val="654F4BA0"/>
    <w:multiLevelType w:val="hybridMultilevel"/>
    <w:tmpl w:val="E4DA36B4"/>
    <w:lvl w:ilvl="0" w:tplc="0C0A000F">
      <w:start w:val="1"/>
      <w:numFmt w:val="decimal"/>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1">
    <w:nsid w:val="65966D60"/>
    <w:multiLevelType w:val="hybridMultilevel"/>
    <w:tmpl w:val="CCA208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ED8117C"/>
    <w:multiLevelType w:val="hybridMultilevel"/>
    <w:tmpl w:val="3F8C4D44"/>
    <w:lvl w:ilvl="0" w:tplc="62629F0E">
      <w:start w:val="1"/>
      <w:numFmt w:val="decimal"/>
      <w:lvlText w:val="%1-"/>
      <w:lvlJc w:val="left"/>
      <w:pPr>
        <w:tabs>
          <w:tab w:val="num" w:pos="720"/>
        </w:tabs>
        <w:ind w:left="720" w:hanging="360"/>
      </w:pPr>
      <w:rPr>
        <w:rFonts w:hint="default"/>
      </w:rPr>
    </w:lvl>
    <w:lvl w:ilvl="1" w:tplc="7D8E34C6">
      <w:start w:val="3"/>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139579E"/>
    <w:multiLevelType w:val="multilevel"/>
    <w:tmpl w:val="21E25076"/>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71A802BF"/>
    <w:multiLevelType w:val="hybridMultilevel"/>
    <w:tmpl w:val="099AD1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81D3BC4"/>
    <w:multiLevelType w:val="hybridMultilevel"/>
    <w:tmpl w:val="9948CF02"/>
    <w:lvl w:ilvl="0" w:tplc="16481F56">
      <w:start w:val="1"/>
      <w:numFmt w:val="lowerLetter"/>
      <w:lvlText w:val="%1)"/>
      <w:lvlJc w:val="left"/>
      <w:pPr>
        <w:tabs>
          <w:tab w:val="num" w:pos="3240"/>
        </w:tabs>
        <w:ind w:left="3240" w:hanging="360"/>
      </w:pPr>
      <w:rPr>
        <w:rFonts w:hint="default"/>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num w:numId="1">
    <w:abstractNumId w:val="13"/>
  </w:num>
  <w:num w:numId="2">
    <w:abstractNumId w:val="11"/>
  </w:num>
  <w:num w:numId="3">
    <w:abstractNumId w:val="24"/>
  </w:num>
  <w:num w:numId="4">
    <w:abstractNumId w:val="20"/>
  </w:num>
  <w:num w:numId="5">
    <w:abstractNumId w:val="12"/>
  </w:num>
  <w:num w:numId="6">
    <w:abstractNumId w:val="6"/>
  </w:num>
  <w:num w:numId="7">
    <w:abstractNumId w:val="23"/>
  </w:num>
  <w:num w:numId="8">
    <w:abstractNumId w:val="3"/>
  </w:num>
  <w:num w:numId="9">
    <w:abstractNumId w:val="18"/>
  </w:num>
  <w:num w:numId="10">
    <w:abstractNumId w:val="19"/>
  </w:num>
  <w:num w:numId="11">
    <w:abstractNumId w:val="10"/>
  </w:num>
  <w:num w:numId="12">
    <w:abstractNumId w:val="1"/>
  </w:num>
  <w:num w:numId="13">
    <w:abstractNumId w:val="15"/>
  </w:num>
  <w:num w:numId="14">
    <w:abstractNumId w:val="8"/>
  </w:num>
  <w:num w:numId="15">
    <w:abstractNumId w:val="7"/>
  </w:num>
  <w:num w:numId="16">
    <w:abstractNumId w:val="0"/>
  </w:num>
  <w:num w:numId="17">
    <w:abstractNumId w:val="9"/>
  </w:num>
  <w:num w:numId="18">
    <w:abstractNumId w:val="5"/>
  </w:num>
  <w:num w:numId="19">
    <w:abstractNumId w:val="14"/>
  </w:num>
  <w:num w:numId="20">
    <w:abstractNumId w:val="17"/>
  </w:num>
  <w:num w:numId="21">
    <w:abstractNumId w:val="16"/>
  </w:num>
  <w:num w:numId="22">
    <w:abstractNumId w:val="2"/>
  </w:num>
  <w:num w:numId="23">
    <w:abstractNumId w:val="21"/>
  </w:num>
  <w:num w:numId="24">
    <w:abstractNumId w:val="22"/>
  </w:num>
  <w:num w:numId="25">
    <w:abstractNumId w:val="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C63C97"/>
    <w:rsid w:val="00000686"/>
    <w:rsid w:val="000029B9"/>
    <w:rsid w:val="00002AD8"/>
    <w:rsid w:val="00006899"/>
    <w:rsid w:val="00007C81"/>
    <w:rsid w:val="00007E62"/>
    <w:rsid w:val="000132B9"/>
    <w:rsid w:val="00015942"/>
    <w:rsid w:val="0002042D"/>
    <w:rsid w:val="00021552"/>
    <w:rsid w:val="0002171D"/>
    <w:rsid w:val="000240E4"/>
    <w:rsid w:val="000320A3"/>
    <w:rsid w:val="000330BE"/>
    <w:rsid w:val="00034033"/>
    <w:rsid w:val="0003419A"/>
    <w:rsid w:val="00034CC0"/>
    <w:rsid w:val="00040A93"/>
    <w:rsid w:val="000435EF"/>
    <w:rsid w:val="00044694"/>
    <w:rsid w:val="00046C5E"/>
    <w:rsid w:val="0004720C"/>
    <w:rsid w:val="000506AA"/>
    <w:rsid w:val="000540D2"/>
    <w:rsid w:val="00054333"/>
    <w:rsid w:val="000551A3"/>
    <w:rsid w:val="00055815"/>
    <w:rsid w:val="00055DFB"/>
    <w:rsid w:val="0005677E"/>
    <w:rsid w:val="000571EA"/>
    <w:rsid w:val="00060FC9"/>
    <w:rsid w:val="00062822"/>
    <w:rsid w:val="00063B13"/>
    <w:rsid w:val="0006728F"/>
    <w:rsid w:val="00067BD3"/>
    <w:rsid w:val="00067C62"/>
    <w:rsid w:val="0007046B"/>
    <w:rsid w:val="000710E7"/>
    <w:rsid w:val="000713C3"/>
    <w:rsid w:val="000828F5"/>
    <w:rsid w:val="00084240"/>
    <w:rsid w:val="00084870"/>
    <w:rsid w:val="00086A63"/>
    <w:rsid w:val="0009447F"/>
    <w:rsid w:val="000958C6"/>
    <w:rsid w:val="000A066C"/>
    <w:rsid w:val="000A41D8"/>
    <w:rsid w:val="000A4FAB"/>
    <w:rsid w:val="000B18AF"/>
    <w:rsid w:val="000B431C"/>
    <w:rsid w:val="000B5780"/>
    <w:rsid w:val="000B5F33"/>
    <w:rsid w:val="000B61BA"/>
    <w:rsid w:val="000B7806"/>
    <w:rsid w:val="000C0F87"/>
    <w:rsid w:val="000C167A"/>
    <w:rsid w:val="000C1847"/>
    <w:rsid w:val="000C18EC"/>
    <w:rsid w:val="000C3479"/>
    <w:rsid w:val="000C5120"/>
    <w:rsid w:val="000C70AC"/>
    <w:rsid w:val="000D312F"/>
    <w:rsid w:val="000E0C99"/>
    <w:rsid w:val="000E44D5"/>
    <w:rsid w:val="000E591F"/>
    <w:rsid w:val="000F0EF2"/>
    <w:rsid w:val="000F0FE6"/>
    <w:rsid w:val="000F1355"/>
    <w:rsid w:val="000F153D"/>
    <w:rsid w:val="000F1824"/>
    <w:rsid w:val="000F2377"/>
    <w:rsid w:val="000F29D7"/>
    <w:rsid w:val="000F3148"/>
    <w:rsid w:val="000F551A"/>
    <w:rsid w:val="000F69DA"/>
    <w:rsid w:val="000F7C8A"/>
    <w:rsid w:val="00102663"/>
    <w:rsid w:val="00106252"/>
    <w:rsid w:val="001066CF"/>
    <w:rsid w:val="00110F97"/>
    <w:rsid w:val="001136D2"/>
    <w:rsid w:val="00113B54"/>
    <w:rsid w:val="00116DD4"/>
    <w:rsid w:val="00123A3E"/>
    <w:rsid w:val="0012710C"/>
    <w:rsid w:val="00130BEB"/>
    <w:rsid w:val="00131DB4"/>
    <w:rsid w:val="0013258D"/>
    <w:rsid w:val="00135655"/>
    <w:rsid w:val="00136719"/>
    <w:rsid w:val="00136FC5"/>
    <w:rsid w:val="001408E8"/>
    <w:rsid w:val="0014241E"/>
    <w:rsid w:val="001445A7"/>
    <w:rsid w:val="00145659"/>
    <w:rsid w:val="00145E0A"/>
    <w:rsid w:val="00147348"/>
    <w:rsid w:val="0014758B"/>
    <w:rsid w:val="00152F1D"/>
    <w:rsid w:val="00153117"/>
    <w:rsid w:val="001554A2"/>
    <w:rsid w:val="0015551D"/>
    <w:rsid w:val="00157976"/>
    <w:rsid w:val="00160154"/>
    <w:rsid w:val="00164D0A"/>
    <w:rsid w:val="00164F97"/>
    <w:rsid w:val="00175588"/>
    <w:rsid w:val="00176B41"/>
    <w:rsid w:val="00181E07"/>
    <w:rsid w:val="00182E57"/>
    <w:rsid w:val="001863BA"/>
    <w:rsid w:val="001865D6"/>
    <w:rsid w:val="0018737C"/>
    <w:rsid w:val="0019155F"/>
    <w:rsid w:val="00191615"/>
    <w:rsid w:val="00191E37"/>
    <w:rsid w:val="001924B6"/>
    <w:rsid w:val="00193E5C"/>
    <w:rsid w:val="00193FF9"/>
    <w:rsid w:val="001A0DF7"/>
    <w:rsid w:val="001A61F9"/>
    <w:rsid w:val="001A7B4C"/>
    <w:rsid w:val="001B6FEA"/>
    <w:rsid w:val="001B7B2A"/>
    <w:rsid w:val="001C2535"/>
    <w:rsid w:val="001C4D3E"/>
    <w:rsid w:val="001C5C35"/>
    <w:rsid w:val="001C63DA"/>
    <w:rsid w:val="001C70B7"/>
    <w:rsid w:val="001C7DD5"/>
    <w:rsid w:val="001D1E26"/>
    <w:rsid w:val="001D2F99"/>
    <w:rsid w:val="001D4A79"/>
    <w:rsid w:val="001D54EA"/>
    <w:rsid w:val="001D5FC4"/>
    <w:rsid w:val="001D616D"/>
    <w:rsid w:val="001D7460"/>
    <w:rsid w:val="001E083D"/>
    <w:rsid w:val="001E0903"/>
    <w:rsid w:val="001E2B25"/>
    <w:rsid w:val="001E3D7F"/>
    <w:rsid w:val="001E457C"/>
    <w:rsid w:val="001E6B28"/>
    <w:rsid w:val="001F03C3"/>
    <w:rsid w:val="001F20C2"/>
    <w:rsid w:val="001F2DD9"/>
    <w:rsid w:val="001F380A"/>
    <w:rsid w:val="001F4BAF"/>
    <w:rsid w:val="001F6635"/>
    <w:rsid w:val="001F79DB"/>
    <w:rsid w:val="001F7AB6"/>
    <w:rsid w:val="00200348"/>
    <w:rsid w:val="00200695"/>
    <w:rsid w:val="00202129"/>
    <w:rsid w:val="00203179"/>
    <w:rsid w:val="00206C38"/>
    <w:rsid w:val="00207A4D"/>
    <w:rsid w:val="00210520"/>
    <w:rsid w:val="002108D1"/>
    <w:rsid w:val="002118A5"/>
    <w:rsid w:val="00211949"/>
    <w:rsid w:val="00213E42"/>
    <w:rsid w:val="0021401E"/>
    <w:rsid w:val="00223E86"/>
    <w:rsid w:val="002260B2"/>
    <w:rsid w:val="00226F6D"/>
    <w:rsid w:val="00227E70"/>
    <w:rsid w:val="002313AB"/>
    <w:rsid w:val="00234BBE"/>
    <w:rsid w:val="00244959"/>
    <w:rsid w:val="002467FE"/>
    <w:rsid w:val="00252E37"/>
    <w:rsid w:val="00254DDB"/>
    <w:rsid w:val="00256892"/>
    <w:rsid w:val="00256D9E"/>
    <w:rsid w:val="00257976"/>
    <w:rsid w:val="0026695E"/>
    <w:rsid w:val="00276FCA"/>
    <w:rsid w:val="00282261"/>
    <w:rsid w:val="00286869"/>
    <w:rsid w:val="00286DF1"/>
    <w:rsid w:val="00286F04"/>
    <w:rsid w:val="00291212"/>
    <w:rsid w:val="00291972"/>
    <w:rsid w:val="0029234B"/>
    <w:rsid w:val="00292D48"/>
    <w:rsid w:val="002961B4"/>
    <w:rsid w:val="002A2E8E"/>
    <w:rsid w:val="002B1E6D"/>
    <w:rsid w:val="002B313B"/>
    <w:rsid w:val="002B5E33"/>
    <w:rsid w:val="002E07CA"/>
    <w:rsid w:val="002E3A04"/>
    <w:rsid w:val="002E4ED1"/>
    <w:rsid w:val="002E501D"/>
    <w:rsid w:val="002E5F35"/>
    <w:rsid w:val="002E788E"/>
    <w:rsid w:val="002F5069"/>
    <w:rsid w:val="002F6F99"/>
    <w:rsid w:val="003020DB"/>
    <w:rsid w:val="003023BB"/>
    <w:rsid w:val="003108AD"/>
    <w:rsid w:val="00313730"/>
    <w:rsid w:val="00313C3C"/>
    <w:rsid w:val="00313DEF"/>
    <w:rsid w:val="0032146C"/>
    <w:rsid w:val="0032212E"/>
    <w:rsid w:val="003249BE"/>
    <w:rsid w:val="003259B8"/>
    <w:rsid w:val="00327865"/>
    <w:rsid w:val="00331BB7"/>
    <w:rsid w:val="00331BBE"/>
    <w:rsid w:val="00333686"/>
    <w:rsid w:val="00333AFB"/>
    <w:rsid w:val="003357BB"/>
    <w:rsid w:val="00340627"/>
    <w:rsid w:val="00341307"/>
    <w:rsid w:val="003449DB"/>
    <w:rsid w:val="003519A6"/>
    <w:rsid w:val="003519CB"/>
    <w:rsid w:val="00353658"/>
    <w:rsid w:val="00354462"/>
    <w:rsid w:val="00354727"/>
    <w:rsid w:val="0035710D"/>
    <w:rsid w:val="003629FC"/>
    <w:rsid w:val="00367052"/>
    <w:rsid w:val="003672D4"/>
    <w:rsid w:val="0037293E"/>
    <w:rsid w:val="003738CA"/>
    <w:rsid w:val="00373976"/>
    <w:rsid w:val="00381530"/>
    <w:rsid w:val="00381A02"/>
    <w:rsid w:val="0038205B"/>
    <w:rsid w:val="003828FC"/>
    <w:rsid w:val="00383653"/>
    <w:rsid w:val="00384619"/>
    <w:rsid w:val="003859B9"/>
    <w:rsid w:val="0038654E"/>
    <w:rsid w:val="00387FD2"/>
    <w:rsid w:val="0039044A"/>
    <w:rsid w:val="003909C0"/>
    <w:rsid w:val="003933EA"/>
    <w:rsid w:val="00393F3F"/>
    <w:rsid w:val="00394F54"/>
    <w:rsid w:val="00397EE3"/>
    <w:rsid w:val="003A34BD"/>
    <w:rsid w:val="003A377F"/>
    <w:rsid w:val="003A6140"/>
    <w:rsid w:val="003A7C35"/>
    <w:rsid w:val="003B14D4"/>
    <w:rsid w:val="003B26BA"/>
    <w:rsid w:val="003B4220"/>
    <w:rsid w:val="003B72AF"/>
    <w:rsid w:val="003B7B5B"/>
    <w:rsid w:val="003C14AC"/>
    <w:rsid w:val="003C3856"/>
    <w:rsid w:val="003C603C"/>
    <w:rsid w:val="003C6D22"/>
    <w:rsid w:val="003D13A2"/>
    <w:rsid w:val="003E22D5"/>
    <w:rsid w:val="003F11E2"/>
    <w:rsid w:val="003F369B"/>
    <w:rsid w:val="003F3D0F"/>
    <w:rsid w:val="003F4FCA"/>
    <w:rsid w:val="003F604D"/>
    <w:rsid w:val="00400E0F"/>
    <w:rsid w:val="00401F0B"/>
    <w:rsid w:val="00402236"/>
    <w:rsid w:val="004059D9"/>
    <w:rsid w:val="00407198"/>
    <w:rsid w:val="004111EB"/>
    <w:rsid w:val="00412527"/>
    <w:rsid w:val="00413920"/>
    <w:rsid w:val="00414460"/>
    <w:rsid w:val="00417856"/>
    <w:rsid w:val="00417F50"/>
    <w:rsid w:val="0042032B"/>
    <w:rsid w:val="0042643F"/>
    <w:rsid w:val="0042799B"/>
    <w:rsid w:val="0043180F"/>
    <w:rsid w:val="0043294D"/>
    <w:rsid w:val="004338E9"/>
    <w:rsid w:val="00435FE8"/>
    <w:rsid w:val="00437614"/>
    <w:rsid w:val="00440500"/>
    <w:rsid w:val="00443E69"/>
    <w:rsid w:val="00444B6C"/>
    <w:rsid w:val="00445D15"/>
    <w:rsid w:val="00446392"/>
    <w:rsid w:val="00451415"/>
    <w:rsid w:val="00453EFF"/>
    <w:rsid w:val="0046154E"/>
    <w:rsid w:val="00464408"/>
    <w:rsid w:val="0047702A"/>
    <w:rsid w:val="0048108B"/>
    <w:rsid w:val="00484CC6"/>
    <w:rsid w:val="00485BA2"/>
    <w:rsid w:val="004875AD"/>
    <w:rsid w:val="00487BA9"/>
    <w:rsid w:val="00493C80"/>
    <w:rsid w:val="004944B6"/>
    <w:rsid w:val="00494CA7"/>
    <w:rsid w:val="00497626"/>
    <w:rsid w:val="00497D08"/>
    <w:rsid w:val="004A17C3"/>
    <w:rsid w:val="004A5493"/>
    <w:rsid w:val="004A5EE3"/>
    <w:rsid w:val="004A7B74"/>
    <w:rsid w:val="004B0451"/>
    <w:rsid w:val="004B0579"/>
    <w:rsid w:val="004B079F"/>
    <w:rsid w:val="004C5C25"/>
    <w:rsid w:val="004D7E7D"/>
    <w:rsid w:val="004E01EB"/>
    <w:rsid w:val="004E0B1A"/>
    <w:rsid w:val="004E1887"/>
    <w:rsid w:val="004E6902"/>
    <w:rsid w:val="004E7341"/>
    <w:rsid w:val="004E7AD3"/>
    <w:rsid w:val="004F03A0"/>
    <w:rsid w:val="004F041F"/>
    <w:rsid w:val="004F0515"/>
    <w:rsid w:val="004F06F3"/>
    <w:rsid w:val="004F2D27"/>
    <w:rsid w:val="004F2D9B"/>
    <w:rsid w:val="004F3E35"/>
    <w:rsid w:val="004F7886"/>
    <w:rsid w:val="00500ECC"/>
    <w:rsid w:val="00502111"/>
    <w:rsid w:val="00506655"/>
    <w:rsid w:val="00506921"/>
    <w:rsid w:val="00507933"/>
    <w:rsid w:val="00510AA9"/>
    <w:rsid w:val="005136FA"/>
    <w:rsid w:val="0051505A"/>
    <w:rsid w:val="005153E5"/>
    <w:rsid w:val="005162B9"/>
    <w:rsid w:val="00520C1E"/>
    <w:rsid w:val="00524215"/>
    <w:rsid w:val="00526459"/>
    <w:rsid w:val="005265C3"/>
    <w:rsid w:val="00526F3C"/>
    <w:rsid w:val="00527567"/>
    <w:rsid w:val="00527DE9"/>
    <w:rsid w:val="00535F27"/>
    <w:rsid w:val="0053646B"/>
    <w:rsid w:val="0054022B"/>
    <w:rsid w:val="005422BD"/>
    <w:rsid w:val="00542C87"/>
    <w:rsid w:val="00543569"/>
    <w:rsid w:val="005458C3"/>
    <w:rsid w:val="005462BF"/>
    <w:rsid w:val="00546DC1"/>
    <w:rsid w:val="00547D9B"/>
    <w:rsid w:val="00553449"/>
    <w:rsid w:val="00555D3A"/>
    <w:rsid w:val="00557DC6"/>
    <w:rsid w:val="0056154F"/>
    <w:rsid w:val="005617E3"/>
    <w:rsid w:val="005655F9"/>
    <w:rsid w:val="0057408E"/>
    <w:rsid w:val="00574F6D"/>
    <w:rsid w:val="00580007"/>
    <w:rsid w:val="0058272A"/>
    <w:rsid w:val="005833A9"/>
    <w:rsid w:val="00584EF4"/>
    <w:rsid w:val="00586C06"/>
    <w:rsid w:val="00591EB7"/>
    <w:rsid w:val="00592652"/>
    <w:rsid w:val="00593099"/>
    <w:rsid w:val="00594F3A"/>
    <w:rsid w:val="005952AF"/>
    <w:rsid w:val="00595597"/>
    <w:rsid w:val="005A0170"/>
    <w:rsid w:val="005A0C4B"/>
    <w:rsid w:val="005A16B4"/>
    <w:rsid w:val="005A395E"/>
    <w:rsid w:val="005A4C76"/>
    <w:rsid w:val="005A51EA"/>
    <w:rsid w:val="005A5808"/>
    <w:rsid w:val="005A74C6"/>
    <w:rsid w:val="005B02FF"/>
    <w:rsid w:val="005B1103"/>
    <w:rsid w:val="005B2B31"/>
    <w:rsid w:val="005B52D7"/>
    <w:rsid w:val="005B55B0"/>
    <w:rsid w:val="005C2233"/>
    <w:rsid w:val="005D04B1"/>
    <w:rsid w:val="005D175E"/>
    <w:rsid w:val="005D1DEE"/>
    <w:rsid w:val="005D5789"/>
    <w:rsid w:val="005D6196"/>
    <w:rsid w:val="005E09BE"/>
    <w:rsid w:val="005E3569"/>
    <w:rsid w:val="005F592F"/>
    <w:rsid w:val="005F6230"/>
    <w:rsid w:val="005F6F49"/>
    <w:rsid w:val="00602392"/>
    <w:rsid w:val="00602499"/>
    <w:rsid w:val="00607D62"/>
    <w:rsid w:val="00610843"/>
    <w:rsid w:val="00612C4E"/>
    <w:rsid w:val="00614D2D"/>
    <w:rsid w:val="006159FB"/>
    <w:rsid w:val="00616E51"/>
    <w:rsid w:val="0062203F"/>
    <w:rsid w:val="006266A3"/>
    <w:rsid w:val="00627AC2"/>
    <w:rsid w:val="00631D7A"/>
    <w:rsid w:val="006355BF"/>
    <w:rsid w:val="00637317"/>
    <w:rsid w:val="00640D37"/>
    <w:rsid w:val="006419FA"/>
    <w:rsid w:val="00645DBF"/>
    <w:rsid w:val="006473A4"/>
    <w:rsid w:val="006474AB"/>
    <w:rsid w:val="006505A2"/>
    <w:rsid w:val="00654153"/>
    <w:rsid w:val="006541BE"/>
    <w:rsid w:val="006546B4"/>
    <w:rsid w:val="00657BE6"/>
    <w:rsid w:val="00657EC2"/>
    <w:rsid w:val="00660FB3"/>
    <w:rsid w:val="00661E0A"/>
    <w:rsid w:val="00670043"/>
    <w:rsid w:val="0067230A"/>
    <w:rsid w:val="006728C5"/>
    <w:rsid w:val="00674D26"/>
    <w:rsid w:val="006832BB"/>
    <w:rsid w:val="006859AE"/>
    <w:rsid w:val="00687D77"/>
    <w:rsid w:val="0069179E"/>
    <w:rsid w:val="0069225C"/>
    <w:rsid w:val="006932AB"/>
    <w:rsid w:val="006952DA"/>
    <w:rsid w:val="00695BA8"/>
    <w:rsid w:val="006A0217"/>
    <w:rsid w:val="006A1408"/>
    <w:rsid w:val="006A1572"/>
    <w:rsid w:val="006A1E9E"/>
    <w:rsid w:val="006A23AD"/>
    <w:rsid w:val="006A35A1"/>
    <w:rsid w:val="006A3A07"/>
    <w:rsid w:val="006A3E03"/>
    <w:rsid w:val="006A4C55"/>
    <w:rsid w:val="006A74F9"/>
    <w:rsid w:val="006A75AC"/>
    <w:rsid w:val="006A78FF"/>
    <w:rsid w:val="006A7E47"/>
    <w:rsid w:val="006A7F1B"/>
    <w:rsid w:val="006B1816"/>
    <w:rsid w:val="006B5783"/>
    <w:rsid w:val="006B652E"/>
    <w:rsid w:val="006C072D"/>
    <w:rsid w:val="006C77AE"/>
    <w:rsid w:val="006C7E47"/>
    <w:rsid w:val="006D1EC7"/>
    <w:rsid w:val="006D62FC"/>
    <w:rsid w:val="006D7444"/>
    <w:rsid w:val="006D7938"/>
    <w:rsid w:val="006E08D9"/>
    <w:rsid w:val="006E0C6E"/>
    <w:rsid w:val="006E1C20"/>
    <w:rsid w:val="006E25EE"/>
    <w:rsid w:val="006E27EF"/>
    <w:rsid w:val="006E322D"/>
    <w:rsid w:val="006F0385"/>
    <w:rsid w:val="006F17CB"/>
    <w:rsid w:val="006F2F0C"/>
    <w:rsid w:val="006F3D8F"/>
    <w:rsid w:val="006F56DC"/>
    <w:rsid w:val="006F68C1"/>
    <w:rsid w:val="006F7C9B"/>
    <w:rsid w:val="0070381D"/>
    <w:rsid w:val="00703D6A"/>
    <w:rsid w:val="0070561D"/>
    <w:rsid w:val="007111C6"/>
    <w:rsid w:val="007115C7"/>
    <w:rsid w:val="0071749C"/>
    <w:rsid w:val="00721DC5"/>
    <w:rsid w:val="00724306"/>
    <w:rsid w:val="00725BE4"/>
    <w:rsid w:val="00726734"/>
    <w:rsid w:val="00726B24"/>
    <w:rsid w:val="00726EEC"/>
    <w:rsid w:val="00746B78"/>
    <w:rsid w:val="007471DA"/>
    <w:rsid w:val="00754A35"/>
    <w:rsid w:val="00754B8F"/>
    <w:rsid w:val="0075713D"/>
    <w:rsid w:val="00757685"/>
    <w:rsid w:val="00760B7C"/>
    <w:rsid w:val="007621A2"/>
    <w:rsid w:val="00764475"/>
    <w:rsid w:val="00765579"/>
    <w:rsid w:val="00771043"/>
    <w:rsid w:val="00773D5B"/>
    <w:rsid w:val="00775B51"/>
    <w:rsid w:val="007775ED"/>
    <w:rsid w:val="007813FD"/>
    <w:rsid w:val="007821B8"/>
    <w:rsid w:val="0078229E"/>
    <w:rsid w:val="007828BE"/>
    <w:rsid w:val="0078422F"/>
    <w:rsid w:val="00786BE6"/>
    <w:rsid w:val="00786C25"/>
    <w:rsid w:val="007919CE"/>
    <w:rsid w:val="00794715"/>
    <w:rsid w:val="007972E7"/>
    <w:rsid w:val="00797901"/>
    <w:rsid w:val="007A4EA5"/>
    <w:rsid w:val="007A5CDC"/>
    <w:rsid w:val="007A725B"/>
    <w:rsid w:val="007A7F14"/>
    <w:rsid w:val="007A7F26"/>
    <w:rsid w:val="007A7FB0"/>
    <w:rsid w:val="007B20E7"/>
    <w:rsid w:val="007B33C2"/>
    <w:rsid w:val="007B58F6"/>
    <w:rsid w:val="007C0FF1"/>
    <w:rsid w:val="007C4440"/>
    <w:rsid w:val="007C47E0"/>
    <w:rsid w:val="007C6FB4"/>
    <w:rsid w:val="007C7DE7"/>
    <w:rsid w:val="007C7F25"/>
    <w:rsid w:val="007D010C"/>
    <w:rsid w:val="007D0CAD"/>
    <w:rsid w:val="007D12EC"/>
    <w:rsid w:val="007D161D"/>
    <w:rsid w:val="007D2C11"/>
    <w:rsid w:val="007E08BF"/>
    <w:rsid w:val="007E2DA4"/>
    <w:rsid w:val="007E4460"/>
    <w:rsid w:val="007E4650"/>
    <w:rsid w:val="007E630C"/>
    <w:rsid w:val="007E6684"/>
    <w:rsid w:val="007E7830"/>
    <w:rsid w:val="007F0E32"/>
    <w:rsid w:val="007F4FB6"/>
    <w:rsid w:val="007F6E23"/>
    <w:rsid w:val="007F73CC"/>
    <w:rsid w:val="008005B4"/>
    <w:rsid w:val="0080160A"/>
    <w:rsid w:val="008017BA"/>
    <w:rsid w:val="00803E00"/>
    <w:rsid w:val="00810CC6"/>
    <w:rsid w:val="00811723"/>
    <w:rsid w:val="00811A57"/>
    <w:rsid w:val="0081456E"/>
    <w:rsid w:val="0081550E"/>
    <w:rsid w:val="00822479"/>
    <w:rsid w:val="00823FC2"/>
    <w:rsid w:val="00824536"/>
    <w:rsid w:val="008252CA"/>
    <w:rsid w:val="0082611F"/>
    <w:rsid w:val="0082769A"/>
    <w:rsid w:val="008302C2"/>
    <w:rsid w:val="00832726"/>
    <w:rsid w:val="00835D76"/>
    <w:rsid w:val="008407FB"/>
    <w:rsid w:val="00841D38"/>
    <w:rsid w:val="00841D95"/>
    <w:rsid w:val="00842BB6"/>
    <w:rsid w:val="00842DEC"/>
    <w:rsid w:val="008445E6"/>
    <w:rsid w:val="00846C3F"/>
    <w:rsid w:val="0084764E"/>
    <w:rsid w:val="00853980"/>
    <w:rsid w:val="00854C81"/>
    <w:rsid w:val="00861DDF"/>
    <w:rsid w:val="00861FC0"/>
    <w:rsid w:val="008649A1"/>
    <w:rsid w:val="0086795E"/>
    <w:rsid w:val="00870F77"/>
    <w:rsid w:val="008710EC"/>
    <w:rsid w:val="00871BDE"/>
    <w:rsid w:val="008740F1"/>
    <w:rsid w:val="008741DE"/>
    <w:rsid w:val="0087436B"/>
    <w:rsid w:val="008756F5"/>
    <w:rsid w:val="00877092"/>
    <w:rsid w:val="00877B15"/>
    <w:rsid w:val="0088011E"/>
    <w:rsid w:val="00880C86"/>
    <w:rsid w:val="00881712"/>
    <w:rsid w:val="008825FC"/>
    <w:rsid w:val="00882A38"/>
    <w:rsid w:val="00885E80"/>
    <w:rsid w:val="00892E87"/>
    <w:rsid w:val="008952E3"/>
    <w:rsid w:val="008956E7"/>
    <w:rsid w:val="00896DAB"/>
    <w:rsid w:val="008979D3"/>
    <w:rsid w:val="008A01A8"/>
    <w:rsid w:val="008A08AE"/>
    <w:rsid w:val="008A1680"/>
    <w:rsid w:val="008A2C7B"/>
    <w:rsid w:val="008A5943"/>
    <w:rsid w:val="008B1D54"/>
    <w:rsid w:val="008B2E15"/>
    <w:rsid w:val="008B4000"/>
    <w:rsid w:val="008C133D"/>
    <w:rsid w:val="008C218C"/>
    <w:rsid w:val="008C2481"/>
    <w:rsid w:val="008C4427"/>
    <w:rsid w:val="008C5FB3"/>
    <w:rsid w:val="008C610D"/>
    <w:rsid w:val="008D2105"/>
    <w:rsid w:val="008D3105"/>
    <w:rsid w:val="008E099A"/>
    <w:rsid w:val="008E0B81"/>
    <w:rsid w:val="008E169E"/>
    <w:rsid w:val="008E2839"/>
    <w:rsid w:val="008E4DAB"/>
    <w:rsid w:val="008F1B73"/>
    <w:rsid w:val="00903130"/>
    <w:rsid w:val="00903D91"/>
    <w:rsid w:val="00905156"/>
    <w:rsid w:val="00910E11"/>
    <w:rsid w:val="009121AC"/>
    <w:rsid w:val="00914BF1"/>
    <w:rsid w:val="00915B96"/>
    <w:rsid w:val="0092200C"/>
    <w:rsid w:val="0092335B"/>
    <w:rsid w:val="0092667A"/>
    <w:rsid w:val="00930296"/>
    <w:rsid w:val="00937293"/>
    <w:rsid w:val="00944791"/>
    <w:rsid w:val="009508B5"/>
    <w:rsid w:val="00952972"/>
    <w:rsid w:val="00953451"/>
    <w:rsid w:val="00954B4E"/>
    <w:rsid w:val="00964264"/>
    <w:rsid w:val="00970FE7"/>
    <w:rsid w:val="009727C7"/>
    <w:rsid w:val="009733EF"/>
    <w:rsid w:val="009745C3"/>
    <w:rsid w:val="009746A4"/>
    <w:rsid w:val="00974BB5"/>
    <w:rsid w:val="009754B6"/>
    <w:rsid w:val="009769B5"/>
    <w:rsid w:val="00977A37"/>
    <w:rsid w:val="00980964"/>
    <w:rsid w:val="0098127D"/>
    <w:rsid w:val="00981CE5"/>
    <w:rsid w:val="009847A6"/>
    <w:rsid w:val="00985C65"/>
    <w:rsid w:val="009868F1"/>
    <w:rsid w:val="00992DF6"/>
    <w:rsid w:val="00995BE7"/>
    <w:rsid w:val="009A0778"/>
    <w:rsid w:val="009A49A8"/>
    <w:rsid w:val="009B14A9"/>
    <w:rsid w:val="009B7B1D"/>
    <w:rsid w:val="009C6321"/>
    <w:rsid w:val="009D04FE"/>
    <w:rsid w:val="009D488C"/>
    <w:rsid w:val="009D515E"/>
    <w:rsid w:val="009D7150"/>
    <w:rsid w:val="009E14D8"/>
    <w:rsid w:val="009E28CA"/>
    <w:rsid w:val="009E5546"/>
    <w:rsid w:val="009E6D53"/>
    <w:rsid w:val="009F1344"/>
    <w:rsid w:val="009F6560"/>
    <w:rsid w:val="00A0054A"/>
    <w:rsid w:val="00A030DC"/>
    <w:rsid w:val="00A03751"/>
    <w:rsid w:val="00A03877"/>
    <w:rsid w:val="00A112B4"/>
    <w:rsid w:val="00A11BB9"/>
    <w:rsid w:val="00A11C7D"/>
    <w:rsid w:val="00A135BD"/>
    <w:rsid w:val="00A15F7A"/>
    <w:rsid w:val="00A17DD2"/>
    <w:rsid w:val="00A205A1"/>
    <w:rsid w:val="00A21C3D"/>
    <w:rsid w:val="00A225AB"/>
    <w:rsid w:val="00A23438"/>
    <w:rsid w:val="00A23663"/>
    <w:rsid w:val="00A3001F"/>
    <w:rsid w:val="00A314EB"/>
    <w:rsid w:val="00A31896"/>
    <w:rsid w:val="00A321EA"/>
    <w:rsid w:val="00A3545B"/>
    <w:rsid w:val="00A35743"/>
    <w:rsid w:val="00A35D64"/>
    <w:rsid w:val="00A37602"/>
    <w:rsid w:val="00A40FCE"/>
    <w:rsid w:val="00A425F6"/>
    <w:rsid w:val="00A472B4"/>
    <w:rsid w:val="00A47BD1"/>
    <w:rsid w:val="00A51F13"/>
    <w:rsid w:val="00A5224A"/>
    <w:rsid w:val="00A52ACD"/>
    <w:rsid w:val="00A537C5"/>
    <w:rsid w:val="00A55C95"/>
    <w:rsid w:val="00A60844"/>
    <w:rsid w:val="00A616B6"/>
    <w:rsid w:val="00A640C0"/>
    <w:rsid w:val="00A640C6"/>
    <w:rsid w:val="00A6605B"/>
    <w:rsid w:val="00A660C5"/>
    <w:rsid w:val="00A74AA8"/>
    <w:rsid w:val="00A74CDC"/>
    <w:rsid w:val="00A74D70"/>
    <w:rsid w:val="00A751DF"/>
    <w:rsid w:val="00A76933"/>
    <w:rsid w:val="00A77E30"/>
    <w:rsid w:val="00A81031"/>
    <w:rsid w:val="00A81465"/>
    <w:rsid w:val="00A81575"/>
    <w:rsid w:val="00A82917"/>
    <w:rsid w:val="00A82934"/>
    <w:rsid w:val="00A842A0"/>
    <w:rsid w:val="00A84B56"/>
    <w:rsid w:val="00A84EA1"/>
    <w:rsid w:val="00A86438"/>
    <w:rsid w:val="00A918A0"/>
    <w:rsid w:val="00A920EC"/>
    <w:rsid w:val="00A93DD5"/>
    <w:rsid w:val="00A961A4"/>
    <w:rsid w:val="00AA09E0"/>
    <w:rsid w:val="00AA0D4D"/>
    <w:rsid w:val="00AA7B7A"/>
    <w:rsid w:val="00AA7F97"/>
    <w:rsid w:val="00AB0472"/>
    <w:rsid w:val="00AB0506"/>
    <w:rsid w:val="00AB0879"/>
    <w:rsid w:val="00AB1783"/>
    <w:rsid w:val="00AB499C"/>
    <w:rsid w:val="00AB4B1B"/>
    <w:rsid w:val="00AC0B86"/>
    <w:rsid w:val="00AC5BED"/>
    <w:rsid w:val="00AC5E25"/>
    <w:rsid w:val="00AC63DD"/>
    <w:rsid w:val="00AD172C"/>
    <w:rsid w:val="00AD46C3"/>
    <w:rsid w:val="00AD4A5F"/>
    <w:rsid w:val="00AD7B55"/>
    <w:rsid w:val="00AE2AC0"/>
    <w:rsid w:val="00AE2CD0"/>
    <w:rsid w:val="00AF0204"/>
    <w:rsid w:val="00AF1178"/>
    <w:rsid w:val="00B0062C"/>
    <w:rsid w:val="00B0088C"/>
    <w:rsid w:val="00B016B7"/>
    <w:rsid w:val="00B06C78"/>
    <w:rsid w:val="00B1183C"/>
    <w:rsid w:val="00B155A3"/>
    <w:rsid w:val="00B16D77"/>
    <w:rsid w:val="00B213F6"/>
    <w:rsid w:val="00B243CB"/>
    <w:rsid w:val="00B25939"/>
    <w:rsid w:val="00B26216"/>
    <w:rsid w:val="00B30862"/>
    <w:rsid w:val="00B340BA"/>
    <w:rsid w:val="00B34CA2"/>
    <w:rsid w:val="00B357FB"/>
    <w:rsid w:val="00B360FF"/>
    <w:rsid w:val="00B37C66"/>
    <w:rsid w:val="00B4246D"/>
    <w:rsid w:val="00B472CB"/>
    <w:rsid w:val="00B476F9"/>
    <w:rsid w:val="00B506F5"/>
    <w:rsid w:val="00B50C61"/>
    <w:rsid w:val="00B517A5"/>
    <w:rsid w:val="00B51B3B"/>
    <w:rsid w:val="00B532AE"/>
    <w:rsid w:val="00B542D4"/>
    <w:rsid w:val="00B55DE8"/>
    <w:rsid w:val="00B5732E"/>
    <w:rsid w:val="00B57332"/>
    <w:rsid w:val="00B656A5"/>
    <w:rsid w:val="00B65B6D"/>
    <w:rsid w:val="00B72A2D"/>
    <w:rsid w:val="00B72C5B"/>
    <w:rsid w:val="00B73564"/>
    <w:rsid w:val="00B74E8B"/>
    <w:rsid w:val="00B75BB1"/>
    <w:rsid w:val="00B771B3"/>
    <w:rsid w:val="00B80CAA"/>
    <w:rsid w:val="00B871FE"/>
    <w:rsid w:val="00B9065A"/>
    <w:rsid w:val="00B91530"/>
    <w:rsid w:val="00B9202F"/>
    <w:rsid w:val="00B92139"/>
    <w:rsid w:val="00B94825"/>
    <w:rsid w:val="00BA387F"/>
    <w:rsid w:val="00BA78C9"/>
    <w:rsid w:val="00BB0590"/>
    <w:rsid w:val="00BB2C4B"/>
    <w:rsid w:val="00BB481F"/>
    <w:rsid w:val="00BB4B3B"/>
    <w:rsid w:val="00BB5E04"/>
    <w:rsid w:val="00BB6137"/>
    <w:rsid w:val="00BB6466"/>
    <w:rsid w:val="00BB6734"/>
    <w:rsid w:val="00BB775C"/>
    <w:rsid w:val="00BC138C"/>
    <w:rsid w:val="00BC1A21"/>
    <w:rsid w:val="00BC2010"/>
    <w:rsid w:val="00BC6FA5"/>
    <w:rsid w:val="00BD3AE2"/>
    <w:rsid w:val="00BD6634"/>
    <w:rsid w:val="00BE2BB1"/>
    <w:rsid w:val="00BE619D"/>
    <w:rsid w:val="00BE7EF3"/>
    <w:rsid w:val="00BF1DD1"/>
    <w:rsid w:val="00BF2556"/>
    <w:rsid w:val="00BF2B07"/>
    <w:rsid w:val="00BF4138"/>
    <w:rsid w:val="00BF4646"/>
    <w:rsid w:val="00BF6213"/>
    <w:rsid w:val="00BF7930"/>
    <w:rsid w:val="00C01024"/>
    <w:rsid w:val="00C012A9"/>
    <w:rsid w:val="00C016B0"/>
    <w:rsid w:val="00C03BCE"/>
    <w:rsid w:val="00C059C1"/>
    <w:rsid w:val="00C070A7"/>
    <w:rsid w:val="00C1380A"/>
    <w:rsid w:val="00C16102"/>
    <w:rsid w:val="00C16368"/>
    <w:rsid w:val="00C17237"/>
    <w:rsid w:val="00C208EB"/>
    <w:rsid w:val="00C20F6E"/>
    <w:rsid w:val="00C216E3"/>
    <w:rsid w:val="00C24050"/>
    <w:rsid w:val="00C24528"/>
    <w:rsid w:val="00C36825"/>
    <w:rsid w:val="00C40C51"/>
    <w:rsid w:val="00C40E5F"/>
    <w:rsid w:val="00C42591"/>
    <w:rsid w:val="00C42C2D"/>
    <w:rsid w:val="00C444DF"/>
    <w:rsid w:val="00C46A4E"/>
    <w:rsid w:val="00C52A0A"/>
    <w:rsid w:val="00C53D5C"/>
    <w:rsid w:val="00C54281"/>
    <w:rsid w:val="00C624C1"/>
    <w:rsid w:val="00C636B5"/>
    <w:rsid w:val="00C63BD2"/>
    <w:rsid w:val="00C63C97"/>
    <w:rsid w:val="00C66DE6"/>
    <w:rsid w:val="00C674FC"/>
    <w:rsid w:val="00C70253"/>
    <w:rsid w:val="00C73328"/>
    <w:rsid w:val="00C73509"/>
    <w:rsid w:val="00C82EC1"/>
    <w:rsid w:val="00C8538E"/>
    <w:rsid w:val="00C85CE5"/>
    <w:rsid w:val="00C91793"/>
    <w:rsid w:val="00C91CE7"/>
    <w:rsid w:val="00C9329B"/>
    <w:rsid w:val="00C937B5"/>
    <w:rsid w:val="00C93A8B"/>
    <w:rsid w:val="00C95358"/>
    <w:rsid w:val="00C97859"/>
    <w:rsid w:val="00CA10B0"/>
    <w:rsid w:val="00CA204A"/>
    <w:rsid w:val="00CA4A72"/>
    <w:rsid w:val="00CA659A"/>
    <w:rsid w:val="00CA66C8"/>
    <w:rsid w:val="00CB198B"/>
    <w:rsid w:val="00CB1AAE"/>
    <w:rsid w:val="00CB1DB0"/>
    <w:rsid w:val="00CC25EC"/>
    <w:rsid w:val="00CC3F71"/>
    <w:rsid w:val="00CC4C4E"/>
    <w:rsid w:val="00CC63A5"/>
    <w:rsid w:val="00CD0856"/>
    <w:rsid w:val="00CD22E4"/>
    <w:rsid w:val="00CD4E8B"/>
    <w:rsid w:val="00CD581C"/>
    <w:rsid w:val="00CD58F1"/>
    <w:rsid w:val="00CD5935"/>
    <w:rsid w:val="00CE0842"/>
    <w:rsid w:val="00CE3A92"/>
    <w:rsid w:val="00CE56E5"/>
    <w:rsid w:val="00CF2488"/>
    <w:rsid w:val="00CF25E8"/>
    <w:rsid w:val="00CF5F1C"/>
    <w:rsid w:val="00CF7155"/>
    <w:rsid w:val="00CF790A"/>
    <w:rsid w:val="00D005BA"/>
    <w:rsid w:val="00D008F7"/>
    <w:rsid w:val="00D023A5"/>
    <w:rsid w:val="00D069BF"/>
    <w:rsid w:val="00D06D00"/>
    <w:rsid w:val="00D07AB3"/>
    <w:rsid w:val="00D11C67"/>
    <w:rsid w:val="00D14591"/>
    <w:rsid w:val="00D163A5"/>
    <w:rsid w:val="00D16AFD"/>
    <w:rsid w:val="00D16BE4"/>
    <w:rsid w:val="00D16DF9"/>
    <w:rsid w:val="00D176E1"/>
    <w:rsid w:val="00D20AAE"/>
    <w:rsid w:val="00D2193C"/>
    <w:rsid w:val="00D223DA"/>
    <w:rsid w:val="00D241D5"/>
    <w:rsid w:val="00D256DF"/>
    <w:rsid w:val="00D268C7"/>
    <w:rsid w:val="00D33216"/>
    <w:rsid w:val="00D35E07"/>
    <w:rsid w:val="00D41ED3"/>
    <w:rsid w:val="00D42AED"/>
    <w:rsid w:val="00D43CB7"/>
    <w:rsid w:val="00D45427"/>
    <w:rsid w:val="00D45AB3"/>
    <w:rsid w:val="00D45E4D"/>
    <w:rsid w:val="00D465C9"/>
    <w:rsid w:val="00D47FEB"/>
    <w:rsid w:val="00D51D85"/>
    <w:rsid w:val="00D52226"/>
    <w:rsid w:val="00D55EA4"/>
    <w:rsid w:val="00D623FB"/>
    <w:rsid w:val="00D62C14"/>
    <w:rsid w:val="00D63B88"/>
    <w:rsid w:val="00D6489C"/>
    <w:rsid w:val="00D65614"/>
    <w:rsid w:val="00D7018E"/>
    <w:rsid w:val="00D76741"/>
    <w:rsid w:val="00D76D07"/>
    <w:rsid w:val="00D815E2"/>
    <w:rsid w:val="00D84DBC"/>
    <w:rsid w:val="00D862F2"/>
    <w:rsid w:val="00D870B9"/>
    <w:rsid w:val="00D87F89"/>
    <w:rsid w:val="00D909EB"/>
    <w:rsid w:val="00D9189F"/>
    <w:rsid w:val="00DA00DA"/>
    <w:rsid w:val="00DA26C6"/>
    <w:rsid w:val="00DA4BBF"/>
    <w:rsid w:val="00DA76AB"/>
    <w:rsid w:val="00DB32DA"/>
    <w:rsid w:val="00DB3BA3"/>
    <w:rsid w:val="00DB5111"/>
    <w:rsid w:val="00DB7F79"/>
    <w:rsid w:val="00DC1998"/>
    <w:rsid w:val="00DC2E86"/>
    <w:rsid w:val="00DC5C94"/>
    <w:rsid w:val="00DC6A78"/>
    <w:rsid w:val="00DD20FC"/>
    <w:rsid w:val="00DD4CEE"/>
    <w:rsid w:val="00DE0046"/>
    <w:rsid w:val="00DE5614"/>
    <w:rsid w:val="00DE649E"/>
    <w:rsid w:val="00DE6A0B"/>
    <w:rsid w:val="00DF0F8D"/>
    <w:rsid w:val="00DF10C3"/>
    <w:rsid w:val="00DF3C54"/>
    <w:rsid w:val="00DF4342"/>
    <w:rsid w:val="00DF563B"/>
    <w:rsid w:val="00DF7D03"/>
    <w:rsid w:val="00E000C5"/>
    <w:rsid w:val="00E02BFA"/>
    <w:rsid w:val="00E045B8"/>
    <w:rsid w:val="00E04609"/>
    <w:rsid w:val="00E12AD7"/>
    <w:rsid w:val="00E163B9"/>
    <w:rsid w:val="00E169B2"/>
    <w:rsid w:val="00E1722B"/>
    <w:rsid w:val="00E2131A"/>
    <w:rsid w:val="00E2239D"/>
    <w:rsid w:val="00E2365F"/>
    <w:rsid w:val="00E24646"/>
    <w:rsid w:val="00E24A5D"/>
    <w:rsid w:val="00E24B4D"/>
    <w:rsid w:val="00E25359"/>
    <w:rsid w:val="00E25574"/>
    <w:rsid w:val="00E26828"/>
    <w:rsid w:val="00E27195"/>
    <w:rsid w:val="00E305BA"/>
    <w:rsid w:val="00E34209"/>
    <w:rsid w:val="00E371E6"/>
    <w:rsid w:val="00E402DD"/>
    <w:rsid w:val="00E44AEE"/>
    <w:rsid w:val="00E47675"/>
    <w:rsid w:val="00E50212"/>
    <w:rsid w:val="00E53197"/>
    <w:rsid w:val="00E53A6F"/>
    <w:rsid w:val="00E569D8"/>
    <w:rsid w:val="00E56ECE"/>
    <w:rsid w:val="00E571EB"/>
    <w:rsid w:val="00E610D6"/>
    <w:rsid w:val="00E62BA8"/>
    <w:rsid w:val="00E639D7"/>
    <w:rsid w:val="00E65002"/>
    <w:rsid w:val="00E6556F"/>
    <w:rsid w:val="00E65693"/>
    <w:rsid w:val="00E705D4"/>
    <w:rsid w:val="00E76CB7"/>
    <w:rsid w:val="00E80F24"/>
    <w:rsid w:val="00E8220F"/>
    <w:rsid w:val="00E82BAC"/>
    <w:rsid w:val="00E82F57"/>
    <w:rsid w:val="00E84836"/>
    <w:rsid w:val="00E859E9"/>
    <w:rsid w:val="00E862CE"/>
    <w:rsid w:val="00E9066F"/>
    <w:rsid w:val="00E91F04"/>
    <w:rsid w:val="00E93406"/>
    <w:rsid w:val="00E95665"/>
    <w:rsid w:val="00E96172"/>
    <w:rsid w:val="00EA18D6"/>
    <w:rsid w:val="00EA3339"/>
    <w:rsid w:val="00EA651D"/>
    <w:rsid w:val="00EB0113"/>
    <w:rsid w:val="00EB069A"/>
    <w:rsid w:val="00EB3ABC"/>
    <w:rsid w:val="00EB5167"/>
    <w:rsid w:val="00EB5854"/>
    <w:rsid w:val="00EB5AE3"/>
    <w:rsid w:val="00EB5D0F"/>
    <w:rsid w:val="00EB6227"/>
    <w:rsid w:val="00EB67BF"/>
    <w:rsid w:val="00EC0BFC"/>
    <w:rsid w:val="00EC116B"/>
    <w:rsid w:val="00EC44CA"/>
    <w:rsid w:val="00EC7DC1"/>
    <w:rsid w:val="00ED0E4D"/>
    <w:rsid w:val="00ED31D5"/>
    <w:rsid w:val="00EE2193"/>
    <w:rsid w:val="00EE5192"/>
    <w:rsid w:val="00EE5E9D"/>
    <w:rsid w:val="00EE6595"/>
    <w:rsid w:val="00EE7B53"/>
    <w:rsid w:val="00EF1D29"/>
    <w:rsid w:val="00EF1EC8"/>
    <w:rsid w:val="00EF200A"/>
    <w:rsid w:val="00EF6EE9"/>
    <w:rsid w:val="00EF7649"/>
    <w:rsid w:val="00F00D32"/>
    <w:rsid w:val="00F03C0F"/>
    <w:rsid w:val="00F12BCE"/>
    <w:rsid w:val="00F13948"/>
    <w:rsid w:val="00F13D89"/>
    <w:rsid w:val="00F16193"/>
    <w:rsid w:val="00F161BF"/>
    <w:rsid w:val="00F16612"/>
    <w:rsid w:val="00F1668B"/>
    <w:rsid w:val="00F17081"/>
    <w:rsid w:val="00F21505"/>
    <w:rsid w:val="00F2265E"/>
    <w:rsid w:val="00F241EF"/>
    <w:rsid w:val="00F242DF"/>
    <w:rsid w:val="00F2632A"/>
    <w:rsid w:val="00F30880"/>
    <w:rsid w:val="00F31909"/>
    <w:rsid w:val="00F34BA8"/>
    <w:rsid w:val="00F40C1F"/>
    <w:rsid w:val="00F41261"/>
    <w:rsid w:val="00F4289B"/>
    <w:rsid w:val="00F44E9B"/>
    <w:rsid w:val="00F47E49"/>
    <w:rsid w:val="00F50874"/>
    <w:rsid w:val="00F516F5"/>
    <w:rsid w:val="00F51A81"/>
    <w:rsid w:val="00F51C65"/>
    <w:rsid w:val="00F531BF"/>
    <w:rsid w:val="00F53790"/>
    <w:rsid w:val="00F567F1"/>
    <w:rsid w:val="00F600AB"/>
    <w:rsid w:val="00F667FE"/>
    <w:rsid w:val="00F71695"/>
    <w:rsid w:val="00F732BE"/>
    <w:rsid w:val="00F812E4"/>
    <w:rsid w:val="00F818DE"/>
    <w:rsid w:val="00F81B8B"/>
    <w:rsid w:val="00F82945"/>
    <w:rsid w:val="00F8469E"/>
    <w:rsid w:val="00F8562C"/>
    <w:rsid w:val="00F92006"/>
    <w:rsid w:val="00F922C2"/>
    <w:rsid w:val="00F93623"/>
    <w:rsid w:val="00F951F8"/>
    <w:rsid w:val="00F95623"/>
    <w:rsid w:val="00F95FCB"/>
    <w:rsid w:val="00F96290"/>
    <w:rsid w:val="00FA3F47"/>
    <w:rsid w:val="00FA660D"/>
    <w:rsid w:val="00FA7DA2"/>
    <w:rsid w:val="00FB02D5"/>
    <w:rsid w:val="00FB1AA1"/>
    <w:rsid w:val="00FB1AB0"/>
    <w:rsid w:val="00FB2A88"/>
    <w:rsid w:val="00FB43A8"/>
    <w:rsid w:val="00FB4614"/>
    <w:rsid w:val="00FB5CC0"/>
    <w:rsid w:val="00FB5CDF"/>
    <w:rsid w:val="00FB617E"/>
    <w:rsid w:val="00FB7FD3"/>
    <w:rsid w:val="00FC298F"/>
    <w:rsid w:val="00FC2FA0"/>
    <w:rsid w:val="00FC622C"/>
    <w:rsid w:val="00FC6BBD"/>
    <w:rsid w:val="00FE0237"/>
    <w:rsid w:val="00FE1F93"/>
    <w:rsid w:val="00FE6B9D"/>
    <w:rsid w:val="00FF4592"/>
    <w:rsid w:val="00FF5688"/>
    <w:rsid w:val="00FF7B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C97"/>
    <w:rPr>
      <w:sz w:val="24"/>
      <w:szCs w:val="24"/>
      <w:lang w:val="es-ES_tradnl" w:eastAsia="es-ES_tradnl"/>
    </w:rPr>
  </w:style>
  <w:style w:type="paragraph" w:styleId="Ttulo1">
    <w:name w:val="heading 1"/>
    <w:basedOn w:val="Normal"/>
    <w:next w:val="Normal"/>
    <w:link w:val="Ttulo1Car"/>
    <w:qFormat/>
    <w:rsid w:val="00C63C97"/>
    <w:pPr>
      <w:keepNext/>
      <w:outlineLvl w:val="0"/>
    </w:pPr>
    <w:rPr>
      <w:rFonts w:ascii="Arial" w:hAnsi="Arial"/>
      <w:b/>
      <w:sz w:val="22"/>
      <w:u w:val="single"/>
      <w:lang w:val="es-ES"/>
    </w:rPr>
  </w:style>
  <w:style w:type="paragraph" w:styleId="Ttulo2">
    <w:name w:val="heading 2"/>
    <w:basedOn w:val="Normal"/>
    <w:next w:val="Normal"/>
    <w:qFormat/>
    <w:rsid w:val="00C63C97"/>
    <w:pPr>
      <w:keepNext/>
      <w:jc w:val="both"/>
      <w:outlineLvl w:val="1"/>
    </w:pPr>
    <w:rPr>
      <w:b/>
      <w:bCs/>
      <w:szCs w:val="20"/>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rsid w:val="00C63C97"/>
    <w:pPr>
      <w:jc w:val="center"/>
    </w:pPr>
    <w:rPr>
      <w:rFonts w:ascii="Arial" w:hAnsi="Arial"/>
      <w:b/>
      <w:sz w:val="28"/>
      <w:szCs w:val="20"/>
      <w:u w:val="single"/>
      <w:lang w:eastAsia="es-ES"/>
    </w:rPr>
  </w:style>
  <w:style w:type="character" w:styleId="Hipervnculo">
    <w:name w:val="Hyperlink"/>
    <w:basedOn w:val="Fuentedeprrafopredeter"/>
    <w:rsid w:val="00C63C97"/>
    <w:rPr>
      <w:color w:val="0000FF"/>
      <w:u w:val="single"/>
    </w:rPr>
  </w:style>
  <w:style w:type="paragraph" w:styleId="Textoindependiente2">
    <w:name w:val="Body Text 2"/>
    <w:basedOn w:val="Normal"/>
    <w:rsid w:val="00C63C97"/>
    <w:pPr>
      <w:widowControl w:val="0"/>
      <w:autoSpaceDE w:val="0"/>
      <w:autoSpaceDN w:val="0"/>
      <w:adjustRightInd w:val="0"/>
      <w:jc w:val="both"/>
    </w:pPr>
    <w:rPr>
      <w:rFonts w:ascii="Arial" w:hAnsi="Arial"/>
      <w:sz w:val="22"/>
    </w:rPr>
  </w:style>
  <w:style w:type="character" w:customStyle="1" w:styleId="a">
    <w:name w:val="EstiloCorreo18"/>
    <w:aliases w:val="EstiloCorreo18"/>
    <w:basedOn w:val="Fuentedeprrafopredeter"/>
    <w:semiHidden/>
    <w:personal/>
    <w:personalCompose/>
    <w:rsid w:val="00C63C97"/>
    <w:rPr>
      <w:rFonts w:ascii="Arial" w:hAnsi="Arial" w:cs="Arial"/>
      <w:color w:val="auto"/>
      <w:sz w:val="20"/>
      <w:szCs w:val="20"/>
    </w:rPr>
  </w:style>
  <w:style w:type="character" w:customStyle="1" w:styleId="Ttulo1Car">
    <w:name w:val="Título 1 Car"/>
    <w:basedOn w:val="Fuentedeprrafopredeter"/>
    <w:link w:val="Ttulo1"/>
    <w:rsid w:val="00C63C97"/>
    <w:rPr>
      <w:rFonts w:ascii="Arial" w:hAnsi="Arial"/>
      <w:b/>
      <w:sz w:val="22"/>
      <w:szCs w:val="24"/>
      <w:u w:val="single"/>
      <w:lang w:val="es-ES" w:eastAsia="es-ES_tradnl" w:bidi="ar-SA"/>
    </w:rPr>
  </w:style>
  <w:style w:type="paragraph" w:styleId="Sangradetextonormal">
    <w:name w:val="Body Text Indent"/>
    <w:basedOn w:val="Normal"/>
    <w:rsid w:val="00903D91"/>
    <w:pPr>
      <w:spacing w:after="120"/>
      <w:ind w:left="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mh.es/horari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mh.es/horarios" TargetMode="External"/><Relationship Id="rId5" Type="http://schemas.openxmlformats.org/officeDocument/2006/relationships/hyperlink" Target="http://www.umh.es/horari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4515</Words>
  <Characters>24438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REGLAMENTO PARA EL USO DE LAS INFRAESTRUCTURAS DOCENTES DE LA XXXXXXXXXX</vt:lpstr>
    </vt:vector>
  </TitlesOfParts>
  <Company/>
  <LinksUpToDate>false</LinksUpToDate>
  <CharactersWithSpaces>28896</CharactersWithSpaces>
  <SharedDoc>false</SharedDoc>
  <HLinks>
    <vt:vector size="18" baseType="variant">
      <vt:variant>
        <vt:i4>6815847</vt:i4>
      </vt:variant>
      <vt:variant>
        <vt:i4>6</vt:i4>
      </vt:variant>
      <vt:variant>
        <vt:i4>0</vt:i4>
      </vt:variant>
      <vt:variant>
        <vt:i4>5</vt:i4>
      </vt:variant>
      <vt:variant>
        <vt:lpwstr>http://www.umh.es/horarios</vt:lpwstr>
      </vt:variant>
      <vt:variant>
        <vt:lpwstr/>
      </vt:variant>
      <vt:variant>
        <vt:i4>6815847</vt:i4>
      </vt:variant>
      <vt:variant>
        <vt:i4>3</vt:i4>
      </vt:variant>
      <vt:variant>
        <vt:i4>0</vt:i4>
      </vt:variant>
      <vt:variant>
        <vt:i4>5</vt:i4>
      </vt:variant>
      <vt:variant>
        <vt:lpwstr>http://www.umh.es/horarios</vt:lpwstr>
      </vt:variant>
      <vt:variant>
        <vt:lpwstr/>
      </vt:variant>
      <vt:variant>
        <vt:i4>6815847</vt:i4>
      </vt:variant>
      <vt:variant>
        <vt:i4>0</vt:i4>
      </vt:variant>
      <vt:variant>
        <vt:i4>0</vt:i4>
      </vt:variant>
      <vt:variant>
        <vt:i4>5</vt:i4>
      </vt:variant>
      <vt:variant>
        <vt:lpwstr>http://www.umh.es/horarios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PARA EL USO DE LAS INFRAESTRUCTURAS DOCENTES DE LA XXXXXXXXXX</dc:title>
  <dc:creator>juan.perezc</dc:creator>
  <cp:lastModifiedBy>juan.perezc</cp:lastModifiedBy>
  <cp:revision>3</cp:revision>
  <dcterms:created xsi:type="dcterms:W3CDTF">2011-06-02T13:04:00Z</dcterms:created>
  <dcterms:modified xsi:type="dcterms:W3CDTF">2011-06-02T13:21:00Z</dcterms:modified>
</cp:coreProperties>
</file>